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CE5BBD8" w14:textId="77777777" w:rsidR="000E11E1" w:rsidRPr="00771E5F" w:rsidRDefault="000E11E1" w:rsidP="00771E5F">
      <w:pPr>
        <w:pStyle w:val="1"/>
        <w:spacing w:before="0" w:after="0" w:line="240" w:lineRule="auto"/>
        <w:rPr>
          <w:sz w:val="21"/>
          <w:szCs w:val="21"/>
        </w:rPr>
      </w:pPr>
      <w:r w:rsidRPr="00771E5F">
        <w:rPr>
          <w:rFonts w:hint="eastAsia"/>
          <w:sz w:val="21"/>
          <w:szCs w:val="21"/>
        </w:rPr>
        <w:t>（一）、</w:t>
      </w:r>
      <w:r w:rsidRPr="00771E5F">
        <w:rPr>
          <w:sz w:val="21"/>
          <w:szCs w:val="21"/>
        </w:rPr>
        <w:t>Interpolation Across Triangles: Barycentric Coordinates</w:t>
      </w:r>
    </w:p>
    <w:p w14:paraId="14644FEC" w14:textId="6ABE6B00" w:rsidR="000E11E1" w:rsidRPr="00771E5F" w:rsidRDefault="000E11E1" w:rsidP="00771E5F">
      <w:pPr>
        <w:pStyle w:val="2"/>
        <w:spacing w:before="0" w:after="0" w:line="240" w:lineRule="auto"/>
        <w:rPr>
          <w:sz w:val="21"/>
          <w:szCs w:val="21"/>
        </w:rPr>
      </w:pPr>
      <w:r w:rsidRPr="00771E5F">
        <w:rPr>
          <w:sz w:val="21"/>
          <w:szCs w:val="21"/>
        </w:rPr>
        <w:t>1、Interpolation Across Triangles</w:t>
      </w:r>
      <w:r w:rsidR="00676383" w:rsidRPr="00771E5F">
        <w:rPr>
          <w:sz w:val="21"/>
          <w:szCs w:val="21"/>
        </w:rPr>
        <w:t>(</w:t>
      </w:r>
      <w:r w:rsidR="00676383" w:rsidRPr="00771E5F">
        <w:rPr>
          <w:rFonts w:hint="eastAsia"/>
          <w:sz w:val="21"/>
          <w:szCs w:val="21"/>
        </w:rPr>
        <w:t>在三角形内部进行插值</w:t>
      </w:r>
      <w:r w:rsidR="00676383" w:rsidRPr="00771E5F">
        <w:rPr>
          <w:sz w:val="21"/>
          <w:szCs w:val="21"/>
        </w:rPr>
        <w:t>)</w:t>
      </w:r>
    </w:p>
    <w:p w14:paraId="2184CD83" w14:textId="682ECF6E" w:rsidR="000E11E1" w:rsidRPr="00771E5F" w:rsidRDefault="000E11E1" w:rsidP="00771E5F">
      <w:pPr>
        <w:rPr>
          <w:kern w:val="44"/>
          <w:szCs w:val="21"/>
        </w:rPr>
      </w:pPr>
      <w:r w:rsidRPr="00771E5F">
        <w:rPr>
          <w:kern w:val="44"/>
          <w:szCs w:val="21"/>
        </w:rPr>
        <w:t>Why do we want to interpolate?</w:t>
      </w:r>
      <w:r w:rsidR="00676383" w:rsidRPr="00771E5F">
        <w:rPr>
          <w:kern w:val="44"/>
          <w:szCs w:val="21"/>
        </w:rPr>
        <w:t>(</w:t>
      </w:r>
      <w:r w:rsidR="00676383" w:rsidRPr="00771E5F">
        <w:rPr>
          <w:rFonts w:hint="eastAsia"/>
          <w:kern w:val="44"/>
          <w:szCs w:val="21"/>
        </w:rPr>
        <w:t>为什么需要插值</w:t>
      </w:r>
      <w:r w:rsidR="00676383" w:rsidRPr="00771E5F">
        <w:rPr>
          <w:kern w:val="44"/>
          <w:szCs w:val="21"/>
        </w:rPr>
        <w:t>)</w:t>
      </w:r>
    </w:p>
    <w:p w14:paraId="7ECCEFEE" w14:textId="0CD21D15" w:rsidR="000E11E1" w:rsidRPr="00771E5F" w:rsidRDefault="000E11E1" w:rsidP="00771E5F">
      <w:pPr>
        <w:ind w:firstLine="420"/>
        <w:rPr>
          <w:kern w:val="44"/>
          <w:szCs w:val="21"/>
        </w:rPr>
      </w:pPr>
      <w:r w:rsidRPr="00771E5F">
        <w:rPr>
          <w:kern w:val="44"/>
          <w:szCs w:val="21"/>
        </w:rPr>
        <w:t>Specify values at vertices</w:t>
      </w:r>
      <w:r w:rsidR="00676383" w:rsidRPr="00771E5F">
        <w:rPr>
          <w:kern w:val="44"/>
          <w:szCs w:val="21"/>
        </w:rPr>
        <w:t>(</w:t>
      </w:r>
      <w:r w:rsidR="00676383" w:rsidRPr="00771E5F">
        <w:rPr>
          <w:rFonts w:hint="eastAsia"/>
          <w:kern w:val="44"/>
          <w:szCs w:val="21"/>
        </w:rPr>
        <w:t>需要顶点的值</w:t>
      </w:r>
      <w:r w:rsidR="00676383" w:rsidRPr="00771E5F">
        <w:rPr>
          <w:kern w:val="44"/>
          <w:szCs w:val="21"/>
        </w:rPr>
        <w:t>)</w:t>
      </w:r>
    </w:p>
    <w:p w14:paraId="171D7965" w14:textId="5941DDB0" w:rsidR="000E11E1" w:rsidRPr="00771E5F" w:rsidRDefault="000E11E1" w:rsidP="00771E5F">
      <w:pPr>
        <w:ind w:firstLine="420"/>
        <w:rPr>
          <w:kern w:val="44"/>
          <w:szCs w:val="21"/>
        </w:rPr>
      </w:pPr>
      <w:r w:rsidRPr="00771E5F">
        <w:rPr>
          <w:kern w:val="44"/>
          <w:szCs w:val="21"/>
        </w:rPr>
        <w:t>Obtain smoothly varying values across triangles</w:t>
      </w:r>
      <w:r w:rsidR="00676383" w:rsidRPr="00771E5F">
        <w:rPr>
          <w:kern w:val="44"/>
          <w:szCs w:val="21"/>
        </w:rPr>
        <w:t>(</w:t>
      </w:r>
      <w:r w:rsidR="00676383" w:rsidRPr="00771E5F">
        <w:rPr>
          <w:rFonts w:hint="eastAsia"/>
          <w:kern w:val="44"/>
          <w:szCs w:val="21"/>
        </w:rPr>
        <w:t>需要三角形内部的值平滑过渡</w:t>
      </w:r>
      <w:r w:rsidR="00676383" w:rsidRPr="00771E5F">
        <w:rPr>
          <w:kern w:val="44"/>
          <w:szCs w:val="21"/>
        </w:rPr>
        <w:t>)</w:t>
      </w:r>
    </w:p>
    <w:p w14:paraId="60C6DBF3" w14:textId="783F78C8" w:rsidR="000E11E1" w:rsidRPr="00771E5F" w:rsidRDefault="000E11E1" w:rsidP="00771E5F">
      <w:pPr>
        <w:rPr>
          <w:kern w:val="44"/>
          <w:szCs w:val="21"/>
        </w:rPr>
      </w:pPr>
      <w:r w:rsidRPr="00771E5F">
        <w:rPr>
          <w:kern w:val="44"/>
          <w:szCs w:val="21"/>
        </w:rPr>
        <w:t>What do we want to interpolate?</w:t>
      </w:r>
      <w:r w:rsidR="00FE571F" w:rsidRPr="00771E5F">
        <w:rPr>
          <w:kern w:val="44"/>
          <w:szCs w:val="21"/>
        </w:rPr>
        <w:t>(</w:t>
      </w:r>
      <w:r w:rsidR="00FE571F" w:rsidRPr="00771E5F">
        <w:rPr>
          <w:rFonts w:hint="eastAsia"/>
          <w:kern w:val="44"/>
          <w:szCs w:val="21"/>
        </w:rPr>
        <w:t>需要插哪些值</w:t>
      </w:r>
      <w:r w:rsidR="00FE571F" w:rsidRPr="00771E5F">
        <w:rPr>
          <w:kern w:val="44"/>
          <w:szCs w:val="21"/>
        </w:rPr>
        <w:t>)</w:t>
      </w:r>
    </w:p>
    <w:p w14:paraId="7F9A7824" w14:textId="256F1ACE" w:rsidR="000E11E1" w:rsidRPr="00771E5F" w:rsidRDefault="00676383" w:rsidP="00771E5F">
      <w:pPr>
        <w:rPr>
          <w:kern w:val="44"/>
          <w:szCs w:val="21"/>
        </w:rPr>
      </w:pPr>
      <w:r w:rsidRPr="00771E5F">
        <w:rPr>
          <w:kern w:val="44"/>
          <w:szCs w:val="21"/>
        </w:rPr>
        <w:tab/>
      </w:r>
      <w:r w:rsidR="000E11E1" w:rsidRPr="00771E5F">
        <w:rPr>
          <w:kern w:val="44"/>
          <w:szCs w:val="21"/>
        </w:rPr>
        <w:t>Texture coordinates, colors, normal vectors,</w:t>
      </w:r>
      <w:r w:rsidR="00FE571F" w:rsidRPr="00771E5F">
        <w:rPr>
          <w:kern w:val="44"/>
          <w:szCs w:val="21"/>
        </w:rPr>
        <w:t>(</w:t>
      </w:r>
      <w:r w:rsidR="00FE571F" w:rsidRPr="00771E5F">
        <w:rPr>
          <w:rFonts w:hint="eastAsia"/>
          <w:kern w:val="44"/>
          <w:szCs w:val="21"/>
        </w:rPr>
        <w:t>顶点坐标，颜色，法向量</w:t>
      </w:r>
      <w:r w:rsidR="00FE571F" w:rsidRPr="00771E5F">
        <w:rPr>
          <w:kern w:val="44"/>
          <w:szCs w:val="21"/>
        </w:rPr>
        <w:t>)</w:t>
      </w:r>
    </w:p>
    <w:p w14:paraId="6DFAEC75" w14:textId="22E9AE62" w:rsidR="000E11E1" w:rsidRPr="00771E5F" w:rsidRDefault="000E11E1" w:rsidP="00771E5F">
      <w:pPr>
        <w:rPr>
          <w:kern w:val="44"/>
          <w:szCs w:val="21"/>
        </w:rPr>
      </w:pPr>
      <w:r w:rsidRPr="00771E5F">
        <w:rPr>
          <w:kern w:val="44"/>
          <w:szCs w:val="21"/>
        </w:rPr>
        <w:t>How do we interpolate?</w:t>
      </w:r>
      <w:r w:rsidR="00FE571F" w:rsidRPr="00771E5F">
        <w:rPr>
          <w:kern w:val="44"/>
          <w:szCs w:val="21"/>
        </w:rPr>
        <w:t>(</w:t>
      </w:r>
      <w:r w:rsidR="00FE571F" w:rsidRPr="00771E5F">
        <w:rPr>
          <w:rFonts w:hint="eastAsia"/>
          <w:kern w:val="44"/>
          <w:szCs w:val="21"/>
        </w:rPr>
        <w:t>怎么插值</w:t>
      </w:r>
      <w:r w:rsidR="00FE571F" w:rsidRPr="00771E5F">
        <w:rPr>
          <w:kern w:val="44"/>
          <w:szCs w:val="21"/>
        </w:rPr>
        <w:t>)</w:t>
      </w:r>
    </w:p>
    <w:p w14:paraId="4E4E2ADB" w14:textId="0FBBD695" w:rsidR="000E11E1" w:rsidRPr="00771E5F" w:rsidRDefault="000E11E1" w:rsidP="00771E5F">
      <w:pPr>
        <w:ind w:firstLine="420"/>
        <w:rPr>
          <w:kern w:val="44"/>
          <w:szCs w:val="21"/>
        </w:rPr>
      </w:pPr>
      <w:r w:rsidRPr="00771E5F">
        <w:rPr>
          <w:kern w:val="44"/>
          <w:szCs w:val="21"/>
        </w:rPr>
        <w:t>Barycentric coordinates</w:t>
      </w:r>
      <w:r w:rsidR="00FE571F" w:rsidRPr="00771E5F">
        <w:rPr>
          <w:kern w:val="44"/>
          <w:szCs w:val="21"/>
        </w:rPr>
        <w:t>(</w:t>
      </w:r>
      <w:r w:rsidR="00FE571F" w:rsidRPr="00771E5F">
        <w:rPr>
          <w:rFonts w:hint="eastAsia"/>
          <w:kern w:val="44"/>
          <w:szCs w:val="21"/>
        </w:rPr>
        <w:t>重心坐标</w:t>
      </w:r>
      <w:r w:rsidR="00FE571F" w:rsidRPr="00771E5F">
        <w:rPr>
          <w:kern w:val="44"/>
          <w:szCs w:val="21"/>
        </w:rPr>
        <w:t>)</w:t>
      </w:r>
    </w:p>
    <w:p w14:paraId="27CEF232" w14:textId="6154353E" w:rsidR="000E11E1" w:rsidRPr="00771E5F" w:rsidRDefault="000E11E1" w:rsidP="00771E5F">
      <w:pPr>
        <w:pStyle w:val="3"/>
        <w:spacing w:before="0" w:after="0" w:line="240" w:lineRule="auto"/>
        <w:rPr>
          <w:sz w:val="21"/>
          <w:szCs w:val="21"/>
        </w:rPr>
      </w:pPr>
      <w:r w:rsidRPr="00771E5F">
        <w:rPr>
          <w:sz w:val="21"/>
          <w:szCs w:val="21"/>
        </w:rPr>
        <w:t>2、Barycentric Coordinates</w:t>
      </w:r>
    </w:p>
    <w:p w14:paraId="768B88BA" w14:textId="4541ABCB" w:rsidR="00DB7959" w:rsidRPr="00771E5F" w:rsidRDefault="00DB7959" w:rsidP="00771E5F">
      <w:pPr>
        <w:pStyle w:val="4"/>
        <w:spacing w:before="0" w:after="0" w:line="240" w:lineRule="auto"/>
        <w:rPr>
          <w:sz w:val="21"/>
          <w:szCs w:val="21"/>
        </w:rPr>
      </w:pPr>
      <w:r w:rsidRPr="00771E5F">
        <w:rPr>
          <w:sz w:val="21"/>
          <w:szCs w:val="21"/>
        </w:rPr>
        <w:t>Barycentric Coordinates</w:t>
      </w:r>
      <w:r w:rsidR="006B53F1" w:rsidRPr="00771E5F">
        <w:rPr>
          <w:sz w:val="21"/>
          <w:szCs w:val="21"/>
        </w:rPr>
        <w:t>(</w:t>
      </w:r>
      <w:r w:rsidR="006B53F1" w:rsidRPr="00771E5F">
        <w:rPr>
          <w:rFonts w:hint="eastAsia"/>
          <w:sz w:val="21"/>
          <w:szCs w:val="21"/>
        </w:rPr>
        <w:t>重心坐标 已知αβγ求xy</w:t>
      </w:r>
      <w:r w:rsidR="006B53F1" w:rsidRPr="00771E5F">
        <w:rPr>
          <w:sz w:val="21"/>
          <w:szCs w:val="21"/>
        </w:rPr>
        <w:t>)</w:t>
      </w:r>
    </w:p>
    <w:p w14:paraId="492E2B73" w14:textId="77777777" w:rsidR="000E11E1" w:rsidRPr="00771E5F" w:rsidRDefault="000E11E1" w:rsidP="00771E5F">
      <w:pPr>
        <w:rPr>
          <w:kern w:val="44"/>
          <w:szCs w:val="21"/>
        </w:rPr>
      </w:pPr>
      <w:r w:rsidRPr="00771E5F">
        <w:rPr>
          <w:kern w:val="44"/>
          <w:szCs w:val="21"/>
        </w:rPr>
        <w:t>A coordinate system for triangles（α，β，γ）</w:t>
      </w:r>
    </w:p>
    <w:p w14:paraId="0CD59B93" w14:textId="506DE17F" w:rsidR="000E11E1" w:rsidRPr="00771E5F" w:rsidRDefault="00FE571F" w:rsidP="00771E5F">
      <w:pPr>
        <w:jc w:val="center"/>
        <w:rPr>
          <w:kern w:val="44"/>
          <w:szCs w:val="21"/>
        </w:rPr>
      </w:pPr>
      <w:r w:rsidRPr="00771E5F">
        <w:rPr>
          <w:noProof/>
          <w:szCs w:val="21"/>
        </w:rPr>
        <w:drawing>
          <wp:inline distT="0" distB="0" distL="0" distR="0" wp14:anchorId="2E3E2CDD" wp14:editId="42A1B372">
            <wp:extent cx="4008120" cy="2284426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011956" cy="2286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95E73" w14:textId="5CC5778D" w:rsidR="000E11E1" w:rsidRPr="00771E5F" w:rsidRDefault="000E11E1" w:rsidP="00771E5F">
      <w:pPr>
        <w:rPr>
          <w:kern w:val="44"/>
          <w:szCs w:val="21"/>
        </w:rPr>
      </w:pPr>
      <w:r w:rsidRPr="00771E5F">
        <w:rPr>
          <w:kern w:val="44"/>
          <w:szCs w:val="21"/>
        </w:rPr>
        <w:t>Inside the triangle if all three coordinates are non-negative</w:t>
      </w:r>
      <w:r w:rsidR="00FE571F" w:rsidRPr="00771E5F">
        <w:rPr>
          <w:kern w:val="44"/>
          <w:szCs w:val="21"/>
        </w:rPr>
        <w:t>(</w:t>
      </w:r>
      <w:r w:rsidR="00FE571F" w:rsidRPr="00771E5F">
        <w:rPr>
          <w:rFonts w:hint="eastAsia"/>
          <w:kern w:val="44"/>
          <w:szCs w:val="21"/>
        </w:rPr>
        <w:t>非负</w:t>
      </w:r>
      <w:r w:rsidR="00FE571F" w:rsidRPr="00771E5F">
        <w:rPr>
          <w:kern w:val="44"/>
          <w:szCs w:val="21"/>
        </w:rPr>
        <w:t>)</w:t>
      </w:r>
    </w:p>
    <w:p w14:paraId="1319213F" w14:textId="77777777" w:rsidR="000E11E1" w:rsidRPr="00771E5F" w:rsidRDefault="000E11E1" w:rsidP="00771E5F">
      <w:pPr>
        <w:rPr>
          <w:kern w:val="44"/>
          <w:szCs w:val="21"/>
        </w:rPr>
      </w:pPr>
      <w:r w:rsidRPr="00771E5F">
        <w:rPr>
          <w:rFonts w:hint="eastAsia"/>
          <w:kern w:val="44"/>
          <w:szCs w:val="21"/>
        </w:rPr>
        <w:t>三角形所在平面上任意一个点（</w:t>
      </w:r>
      <w:r w:rsidRPr="00771E5F">
        <w:rPr>
          <w:kern w:val="44"/>
          <w:szCs w:val="21"/>
        </w:rPr>
        <w:t>x，y）都可以用三个顶点A、B、C坐标的线性组合来表示，线性组合的系数α、β、γ之和等于1。如果系数都为非负数，则表示这个点在三角形内部。</w:t>
      </w:r>
    </w:p>
    <w:p w14:paraId="461D1B98" w14:textId="77777777" w:rsidR="000E11E1" w:rsidRPr="00771E5F" w:rsidRDefault="000E11E1" w:rsidP="00771E5F">
      <w:pPr>
        <w:rPr>
          <w:kern w:val="44"/>
          <w:szCs w:val="21"/>
        </w:rPr>
      </w:pPr>
    </w:p>
    <w:p w14:paraId="65B8686A" w14:textId="26C24155" w:rsidR="000E11E1" w:rsidRPr="00771E5F" w:rsidRDefault="000E11E1" w:rsidP="00771E5F">
      <w:pPr>
        <w:pStyle w:val="4"/>
        <w:spacing w:before="0" w:after="0" w:line="240" w:lineRule="auto"/>
        <w:rPr>
          <w:sz w:val="21"/>
          <w:szCs w:val="21"/>
        </w:rPr>
      </w:pPr>
      <w:r w:rsidRPr="00771E5F">
        <w:rPr>
          <w:sz w:val="21"/>
          <w:szCs w:val="21"/>
        </w:rPr>
        <w:t>Geometric viewpoint — proportional areas</w:t>
      </w:r>
      <w:r w:rsidR="00DB7959" w:rsidRPr="00771E5F">
        <w:rPr>
          <w:sz w:val="21"/>
          <w:szCs w:val="21"/>
        </w:rPr>
        <w:t>(</w:t>
      </w:r>
      <w:r w:rsidR="00DB7959" w:rsidRPr="00771E5F">
        <w:rPr>
          <w:rFonts w:hint="eastAsia"/>
          <w:sz w:val="21"/>
          <w:szCs w:val="21"/>
        </w:rPr>
        <w:t>三角形所在平面的任一点的表示</w:t>
      </w:r>
      <w:r w:rsidR="00DB7959" w:rsidRPr="00771E5F">
        <w:rPr>
          <w:sz w:val="21"/>
          <w:szCs w:val="21"/>
        </w:rPr>
        <w:t>)</w:t>
      </w:r>
    </w:p>
    <w:p w14:paraId="54826ACD" w14:textId="70F0A020" w:rsidR="000E11E1" w:rsidRPr="00771E5F" w:rsidRDefault="00FE571F" w:rsidP="00771E5F">
      <w:pPr>
        <w:jc w:val="center"/>
        <w:rPr>
          <w:kern w:val="44"/>
          <w:szCs w:val="21"/>
        </w:rPr>
      </w:pPr>
      <w:r w:rsidRPr="00771E5F">
        <w:rPr>
          <w:noProof/>
          <w:szCs w:val="21"/>
        </w:rPr>
        <w:drawing>
          <wp:inline distT="0" distB="0" distL="0" distR="0" wp14:anchorId="5A3BE861" wp14:editId="396DD166">
            <wp:extent cx="3688080" cy="1886666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695106" cy="189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82F4A" w14:textId="31EC2C29" w:rsidR="000E11E1" w:rsidRPr="00771E5F" w:rsidRDefault="000E11E1" w:rsidP="00771E5F">
      <w:pPr>
        <w:rPr>
          <w:kern w:val="44"/>
          <w:szCs w:val="21"/>
        </w:rPr>
      </w:pPr>
      <w:r w:rsidRPr="00771E5F">
        <w:rPr>
          <w:rFonts w:hint="eastAsia"/>
          <w:kern w:val="44"/>
          <w:szCs w:val="21"/>
        </w:rPr>
        <w:t>如果知道被某点（</w:t>
      </w:r>
      <w:r w:rsidRPr="00771E5F">
        <w:rPr>
          <w:kern w:val="44"/>
          <w:szCs w:val="21"/>
        </w:rPr>
        <w:t>x，y）与三个顶点连接将这个三角形划分成三个小三角形各自的面积</w:t>
      </w:r>
      <w:r w:rsidR="00DB7959" w:rsidRPr="00771E5F">
        <w:rPr>
          <w:rFonts w:hint="eastAsia"/>
          <w:kern w:val="44"/>
          <w:szCs w:val="21"/>
        </w:rPr>
        <w:t>(</w:t>
      </w:r>
      <m:oMath>
        <m:sSub>
          <m:sSubPr>
            <m:ctrlPr>
              <w:rPr>
                <w:rFonts w:ascii="Cambria Math" w:hAnsi="Cambria Math"/>
                <w:i/>
                <w:kern w:val="44"/>
                <w:szCs w:val="21"/>
              </w:rPr>
            </m:ctrlPr>
          </m:sSubPr>
          <m:e>
            <m:r>
              <w:rPr>
                <w:rFonts w:ascii="Cambria Math" w:hAnsi="Cambria Math"/>
                <w:kern w:val="44"/>
                <w:szCs w:val="21"/>
              </w:rPr>
              <m:t>A</m:t>
            </m:r>
          </m:e>
          <m:sub>
            <m:r>
              <w:rPr>
                <w:rFonts w:ascii="Cambria Math" w:hAnsi="Cambria Math"/>
                <w:kern w:val="44"/>
                <w:szCs w:val="21"/>
              </w:rPr>
              <m:t>A,</m:t>
            </m:r>
          </m:sub>
        </m:sSub>
        <m:sSub>
          <m:sSubPr>
            <m:ctrlPr>
              <w:rPr>
                <w:rFonts w:ascii="Cambria Math" w:hAnsi="Cambria Math"/>
                <w:i/>
                <w:kern w:val="44"/>
                <w:szCs w:val="21"/>
              </w:rPr>
            </m:ctrlPr>
          </m:sSubPr>
          <m:e>
            <m:r>
              <w:rPr>
                <w:rFonts w:ascii="Cambria Math" w:hAnsi="Cambria Math"/>
                <w:kern w:val="44"/>
                <w:szCs w:val="21"/>
              </w:rPr>
              <m:t>A</m:t>
            </m:r>
          </m:e>
          <m:sub>
            <m:r>
              <w:rPr>
                <w:rFonts w:ascii="Cambria Math" w:hAnsi="Cambria Math"/>
                <w:kern w:val="44"/>
                <w:szCs w:val="21"/>
              </w:rPr>
              <m:t>B</m:t>
            </m:r>
          </m:sub>
        </m:sSub>
        <m:sSub>
          <m:sSubPr>
            <m:ctrlPr>
              <w:rPr>
                <w:rFonts w:ascii="Cambria Math" w:hAnsi="Cambria Math"/>
                <w:i/>
                <w:kern w:val="44"/>
                <w:szCs w:val="21"/>
              </w:rPr>
            </m:ctrlPr>
          </m:sSubPr>
          <m:e>
            <m:r>
              <w:rPr>
                <w:rFonts w:ascii="Cambria Math" w:hAnsi="Cambria Math"/>
                <w:kern w:val="44"/>
                <w:szCs w:val="21"/>
              </w:rPr>
              <m:t>A</m:t>
            </m:r>
          </m:e>
          <m:sub>
            <m:r>
              <w:rPr>
                <w:rFonts w:ascii="Cambria Math" w:hAnsi="Cambria Math"/>
                <w:kern w:val="44"/>
                <w:szCs w:val="21"/>
              </w:rPr>
              <m:t>C</m:t>
            </m:r>
          </m:sub>
        </m:sSub>
        <m:r>
          <w:rPr>
            <w:rFonts w:ascii="Cambria Math" w:hAnsi="Cambria Math"/>
            <w:kern w:val="44"/>
            <w:szCs w:val="21"/>
          </w:rPr>
          <m:t>,</m:t>
        </m:r>
      </m:oMath>
      <w:r w:rsidR="00DB7959" w:rsidRPr="00771E5F">
        <w:rPr>
          <w:kern w:val="44"/>
          <w:szCs w:val="21"/>
        </w:rPr>
        <w:t>)</w:t>
      </w:r>
      <w:r w:rsidRPr="00771E5F">
        <w:rPr>
          <w:kern w:val="44"/>
          <w:szCs w:val="21"/>
        </w:rPr>
        <w:t>，那么也可以求出系数α、β、γ</w:t>
      </w:r>
      <w:r w:rsidR="00DB7959" w:rsidRPr="00771E5F">
        <w:rPr>
          <w:kern w:val="44"/>
          <w:szCs w:val="21"/>
        </w:rPr>
        <w:t>(</w:t>
      </w:r>
      <w:r w:rsidR="00DB7959" w:rsidRPr="00771E5F">
        <w:rPr>
          <w:rFonts w:hint="eastAsia"/>
          <w:kern w:val="44"/>
          <w:szCs w:val="21"/>
        </w:rPr>
        <w:t>利用上图所示的面积比</w:t>
      </w:r>
      <w:r w:rsidR="00DB7959" w:rsidRPr="00771E5F">
        <w:rPr>
          <w:kern w:val="44"/>
          <w:szCs w:val="21"/>
        </w:rPr>
        <w:t>)</w:t>
      </w:r>
      <w:r w:rsidRPr="00771E5F">
        <w:rPr>
          <w:kern w:val="44"/>
          <w:szCs w:val="21"/>
        </w:rPr>
        <w:t>。</w:t>
      </w:r>
    </w:p>
    <w:p w14:paraId="2E4AE42E" w14:textId="77777777" w:rsidR="000E11E1" w:rsidRPr="00771E5F" w:rsidRDefault="000E11E1" w:rsidP="00771E5F">
      <w:pPr>
        <w:rPr>
          <w:kern w:val="44"/>
          <w:szCs w:val="21"/>
        </w:rPr>
      </w:pPr>
    </w:p>
    <w:p w14:paraId="0A207854" w14:textId="5B95C0DE" w:rsidR="000E11E1" w:rsidRPr="00771E5F" w:rsidRDefault="000E11E1" w:rsidP="00771E5F">
      <w:pPr>
        <w:pStyle w:val="4"/>
        <w:spacing w:before="0" w:after="0" w:line="240" w:lineRule="auto"/>
        <w:rPr>
          <w:sz w:val="21"/>
          <w:szCs w:val="21"/>
        </w:rPr>
      </w:pPr>
      <w:r w:rsidRPr="00771E5F">
        <w:rPr>
          <w:sz w:val="21"/>
          <w:szCs w:val="21"/>
        </w:rPr>
        <w:lastRenderedPageBreak/>
        <w:t>What’s the barycentric coordinate of the centroid?</w:t>
      </w:r>
      <w:r w:rsidR="00DB7959" w:rsidRPr="00771E5F">
        <w:rPr>
          <w:sz w:val="21"/>
          <w:szCs w:val="21"/>
        </w:rPr>
        <w:t>(</w:t>
      </w:r>
      <w:r w:rsidR="00DB7959" w:rsidRPr="00771E5F">
        <w:rPr>
          <w:rFonts w:hint="eastAsia"/>
          <w:sz w:val="21"/>
          <w:szCs w:val="21"/>
        </w:rPr>
        <w:t>三角形质心的重心坐标表示</w:t>
      </w:r>
      <w:r w:rsidR="00DB7959" w:rsidRPr="00771E5F">
        <w:rPr>
          <w:sz w:val="21"/>
          <w:szCs w:val="21"/>
        </w:rPr>
        <w:t>)</w:t>
      </w:r>
    </w:p>
    <w:p w14:paraId="2987F0DA" w14:textId="1B14DECA" w:rsidR="000E11E1" w:rsidRPr="00771E5F" w:rsidRDefault="00DB7959" w:rsidP="00771E5F">
      <w:pPr>
        <w:rPr>
          <w:kern w:val="44"/>
          <w:szCs w:val="21"/>
        </w:rPr>
      </w:pPr>
      <w:r w:rsidRPr="00771E5F">
        <w:rPr>
          <w:noProof/>
          <w:szCs w:val="21"/>
        </w:rPr>
        <w:drawing>
          <wp:inline distT="0" distB="0" distL="0" distR="0" wp14:anchorId="3A88E03E" wp14:editId="7AB310C6">
            <wp:extent cx="5274310" cy="280479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F9962" w14:textId="77777777" w:rsidR="000E11E1" w:rsidRPr="00771E5F" w:rsidRDefault="000E11E1" w:rsidP="00771E5F">
      <w:pPr>
        <w:rPr>
          <w:kern w:val="44"/>
          <w:szCs w:val="21"/>
        </w:rPr>
      </w:pPr>
      <w:r w:rsidRPr="00771E5F">
        <w:rPr>
          <w:rFonts w:hint="eastAsia"/>
          <w:kern w:val="44"/>
          <w:szCs w:val="21"/>
        </w:rPr>
        <w:t>这里找一个特殊点：三角形的重心（质心）。三角形重心的重心坐标是（</w:t>
      </w:r>
      <w:r w:rsidRPr="00771E5F">
        <w:rPr>
          <w:kern w:val="44"/>
          <w:szCs w:val="21"/>
        </w:rPr>
        <w:t>1/3,1/3,1/3）。</w:t>
      </w:r>
    </w:p>
    <w:p w14:paraId="401C3BAA" w14:textId="77777777" w:rsidR="000E11E1" w:rsidRPr="00771E5F" w:rsidRDefault="000E11E1" w:rsidP="00771E5F">
      <w:pPr>
        <w:rPr>
          <w:kern w:val="44"/>
          <w:szCs w:val="21"/>
        </w:rPr>
      </w:pPr>
    </w:p>
    <w:p w14:paraId="1629B44A" w14:textId="0AB4946D" w:rsidR="000E11E1" w:rsidRPr="00771E5F" w:rsidRDefault="000E11E1" w:rsidP="00771E5F">
      <w:pPr>
        <w:pStyle w:val="4"/>
        <w:spacing w:before="0" w:after="0" w:line="240" w:lineRule="auto"/>
        <w:rPr>
          <w:sz w:val="21"/>
          <w:szCs w:val="21"/>
        </w:rPr>
      </w:pPr>
      <w:r w:rsidRPr="00771E5F">
        <w:rPr>
          <w:sz w:val="21"/>
          <w:szCs w:val="21"/>
        </w:rPr>
        <w:t>Barycentric Coordinates: Formulas</w:t>
      </w:r>
      <w:r w:rsidR="006B53F1" w:rsidRPr="00771E5F">
        <w:rPr>
          <w:sz w:val="21"/>
          <w:szCs w:val="21"/>
        </w:rPr>
        <w:t>(</w:t>
      </w:r>
      <w:r w:rsidR="006B53F1" w:rsidRPr="00771E5F">
        <w:rPr>
          <w:rFonts w:hint="eastAsia"/>
          <w:sz w:val="21"/>
          <w:szCs w:val="21"/>
        </w:rPr>
        <w:t>已知xy求αβγ</w:t>
      </w:r>
      <w:r w:rsidR="006B53F1" w:rsidRPr="00771E5F">
        <w:rPr>
          <w:sz w:val="21"/>
          <w:szCs w:val="21"/>
        </w:rPr>
        <w:t>)</w:t>
      </w:r>
    </w:p>
    <w:p w14:paraId="77E74AE2" w14:textId="722BBB6F" w:rsidR="000E11E1" w:rsidRPr="00771E5F" w:rsidRDefault="00DB7959" w:rsidP="00771E5F">
      <w:pPr>
        <w:rPr>
          <w:kern w:val="44"/>
          <w:szCs w:val="21"/>
        </w:rPr>
      </w:pPr>
      <w:r w:rsidRPr="00771E5F">
        <w:rPr>
          <w:noProof/>
          <w:szCs w:val="21"/>
        </w:rPr>
        <w:drawing>
          <wp:inline distT="0" distB="0" distL="0" distR="0" wp14:anchorId="28CD8948" wp14:editId="726E4B83">
            <wp:extent cx="5274310" cy="355092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0B9DB" w14:textId="77777777" w:rsidR="000E11E1" w:rsidRPr="00771E5F" w:rsidRDefault="000E11E1" w:rsidP="00771E5F">
      <w:pPr>
        <w:pStyle w:val="3"/>
        <w:spacing w:before="0" w:after="0" w:line="240" w:lineRule="auto"/>
        <w:rPr>
          <w:sz w:val="21"/>
          <w:szCs w:val="21"/>
        </w:rPr>
      </w:pPr>
      <w:r w:rsidRPr="00771E5F">
        <w:rPr>
          <w:sz w:val="21"/>
          <w:szCs w:val="21"/>
        </w:rPr>
        <w:t>3、Using Barycentric Coordinates</w:t>
      </w:r>
    </w:p>
    <w:p w14:paraId="0B570D35" w14:textId="77777777" w:rsidR="000E11E1" w:rsidRPr="00771E5F" w:rsidRDefault="000E11E1" w:rsidP="00771E5F">
      <w:pPr>
        <w:rPr>
          <w:kern w:val="44"/>
          <w:szCs w:val="21"/>
        </w:rPr>
      </w:pPr>
      <w:r w:rsidRPr="00771E5F">
        <w:rPr>
          <w:kern w:val="44"/>
          <w:szCs w:val="21"/>
        </w:rPr>
        <w:t>Linearly interpolate values at vertices</w:t>
      </w:r>
    </w:p>
    <w:p w14:paraId="634E4572" w14:textId="51A5F2A6" w:rsidR="000E11E1" w:rsidRPr="00771E5F" w:rsidRDefault="006B53F1" w:rsidP="00771E5F">
      <w:pPr>
        <w:jc w:val="center"/>
        <w:rPr>
          <w:kern w:val="44"/>
          <w:szCs w:val="21"/>
        </w:rPr>
      </w:pPr>
      <w:r w:rsidRPr="00771E5F">
        <w:rPr>
          <w:noProof/>
          <w:szCs w:val="21"/>
        </w:rPr>
        <w:lastRenderedPageBreak/>
        <w:drawing>
          <wp:inline distT="0" distB="0" distL="0" distR="0" wp14:anchorId="39EAF2F6" wp14:editId="23763781">
            <wp:extent cx="5274310" cy="2760345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2160"/>
                    <a:stretch/>
                  </pic:blipFill>
                  <pic:spPr bwMode="auto">
                    <a:xfrm>
                      <a:off x="0" y="0"/>
                      <a:ext cx="5274310" cy="27603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CB10BD" w14:textId="6BE709D5" w:rsidR="000E11E1" w:rsidRPr="00771E5F" w:rsidRDefault="000E11E1" w:rsidP="00771E5F">
      <w:pPr>
        <w:rPr>
          <w:kern w:val="44"/>
          <w:szCs w:val="21"/>
        </w:rPr>
      </w:pPr>
      <w:r w:rsidRPr="00771E5F">
        <w:rPr>
          <w:rFonts w:hint="eastAsia"/>
          <w:kern w:val="44"/>
          <w:szCs w:val="21"/>
        </w:rPr>
        <w:t>当一个点的重心坐标（α，β，γ）求出来以后，就可以将任意属性</w:t>
      </w:r>
      <w:r w:rsidRPr="00771E5F">
        <w:rPr>
          <w:kern w:val="44"/>
          <w:szCs w:val="21"/>
        </w:rPr>
        <w:t>V在此点的插值求出来，此时只需要将三个顶点的该属性和系数做乘法再相加，即可求出在该点插值出来的属性。</w:t>
      </w:r>
      <w:r w:rsidR="006B53F1" w:rsidRPr="00771E5F">
        <w:rPr>
          <w:rFonts w:hint="eastAsia"/>
          <w:kern w:val="44"/>
          <w:szCs w:val="21"/>
        </w:rPr>
        <w:t>(属性包括位置，</w:t>
      </w:r>
      <w:r w:rsidR="00B55299" w:rsidRPr="00771E5F">
        <w:rPr>
          <w:rFonts w:hint="eastAsia"/>
          <w:kern w:val="44"/>
          <w:szCs w:val="21"/>
        </w:rPr>
        <w:t>纹理坐标，颜色，法线，深度，</w:t>
      </w:r>
      <w:r w:rsidR="006B53F1" w:rsidRPr="00771E5F">
        <w:rPr>
          <w:kern w:val="44"/>
          <w:szCs w:val="21"/>
        </w:rPr>
        <w:t>)</w:t>
      </w:r>
    </w:p>
    <w:p w14:paraId="254DF2D6" w14:textId="77777777" w:rsidR="000E11E1" w:rsidRPr="00771E5F" w:rsidRDefault="000E11E1" w:rsidP="00771E5F">
      <w:pPr>
        <w:rPr>
          <w:kern w:val="44"/>
          <w:szCs w:val="21"/>
        </w:rPr>
      </w:pPr>
    </w:p>
    <w:p w14:paraId="3A69BCDB" w14:textId="77777777" w:rsidR="000E11E1" w:rsidRPr="00771E5F" w:rsidRDefault="000E11E1" w:rsidP="00771E5F">
      <w:pPr>
        <w:rPr>
          <w:kern w:val="44"/>
          <w:szCs w:val="21"/>
        </w:rPr>
      </w:pPr>
      <w:r w:rsidRPr="00771E5F">
        <w:rPr>
          <w:rFonts w:hint="eastAsia"/>
          <w:kern w:val="44"/>
          <w:szCs w:val="21"/>
        </w:rPr>
        <w:t>但是要注意，这时候三角形已经投影到屏幕上了，尤其对于在三维空间中的属性（比如深度信息），应该找到像素中心点对应三角形的位置的三维空间坐标，然后在三维空间中将</w:t>
      </w:r>
      <w:r w:rsidRPr="00771E5F">
        <w:rPr>
          <w:kern w:val="44"/>
          <w:szCs w:val="21"/>
        </w:rPr>
        <w:t>A、B、C的深度（属性）插值好，再放回来。这个过程需要做一次逆变换就可以了。</w:t>
      </w:r>
    </w:p>
    <w:p w14:paraId="057EF17B" w14:textId="77777777" w:rsidR="000E11E1" w:rsidRPr="00771E5F" w:rsidRDefault="000E11E1" w:rsidP="00771E5F">
      <w:pPr>
        <w:rPr>
          <w:kern w:val="44"/>
          <w:szCs w:val="21"/>
        </w:rPr>
      </w:pPr>
    </w:p>
    <w:p w14:paraId="6E8A6C98" w14:textId="03A4FB89" w:rsidR="000E11E1" w:rsidRPr="00771E5F" w:rsidRDefault="000E11E1" w:rsidP="00771E5F">
      <w:pPr>
        <w:pStyle w:val="3"/>
        <w:spacing w:before="0" w:after="0" w:line="240" w:lineRule="auto"/>
        <w:rPr>
          <w:sz w:val="21"/>
          <w:szCs w:val="21"/>
        </w:rPr>
      </w:pPr>
      <w:r w:rsidRPr="00771E5F">
        <w:rPr>
          <w:sz w:val="21"/>
          <w:szCs w:val="21"/>
        </w:rPr>
        <w:t>4、Applying Textures</w:t>
      </w:r>
    </w:p>
    <w:p w14:paraId="56A99CA3" w14:textId="0EA41717" w:rsidR="000E11E1" w:rsidRPr="00771E5F" w:rsidRDefault="000E11E1" w:rsidP="00771E5F">
      <w:pPr>
        <w:rPr>
          <w:kern w:val="44"/>
          <w:szCs w:val="21"/>
        </w:rPr>
      </w:pPr>
      <w:r w:rsidRPr="00771E5F">
        <w:rPr>
          <w:rFonts w:hint="eastAsia"/>
          <w:kern w:val="44"/>
          <w:szCs w:val="21"/>
        </w:rPr>
        <w:t>屏幕上任何一个采样点（像素中心）的位置</w:t>
      </w:r>
      <w:r w:rsidR="0084382D" w:rsidRPr="00771E5F">
        <w:rPr>
          <w:rFonts w:hint="eastAsia"/>
          <w:kern w:val="44"/>
          <w:szCs w:val="21"/>
        </w:rPr>
        <w:t>(</w:t>
      </w:r>
      <w:r w:rsidR="0084382D" w:rsidRPr="00771E5F">
        <w:rPr>
          <w:kern w:val="44"/>
          <w:szCs w:val="21"/>
        </w:rPr>
        <w:t>x,y)</w:t>
      </w:r>
      <w:r w:rsidRPr="00771E5F">
        <w:rPr>
          <w:rFonts w:hint="eastAsia"/>
          <w:kern w:val="44"/>
          <w:szCs w:val="21"/>
        </w:rPr>
        <w:t>，我们可以求出在这个位置上插值出来的</w:t>
      </w:r>
      <w:r w:rsidR="0084382D" w:rsidRPr="00771E5F">
        <w:rPr>
          <w:kern w:val="44"/>
          <w:szCs w:val="21"/>
        </w:rPr>
        <w:t>(u,v)</w:t>
      </w:r>
      <w:r w:rsidRPr="00771E5F">
        <w:rPr>
          <w:kern w:val="44"/>
          <w:szCs w:val="21"/>
        </w:rPr>
        <w:t>（纹理坐标）的位置。</w:t>
      </w:r>
    </w:p>
    <w:p w14:paraId="43EAF47A" w14:textId="47D9EE9F" w:rsidR="000E11E1" w:rsidRPr="00771E5F" w:rsidRDefault="000E11E1" w:rsidP="00771E5F">
      <w:pPr>
        <w:rPr>
          <w:kern w:val="44"/>
          <w:szCs w:val="21"/>
        </w:rPr>
      </w:pPr>
      <w:r w:rsidRPr="00771E5F">
        <w:rPr>
          <w:rFonts w:hint="eastAsia"/>
          <w:kern w:val="44"/>
          <w:szCs w:val="21"/>
        </w:rPr>
        <w:t>原来纹理坐标定义在三角形的顶点上，现在对于任何一个三角形内的点，我们</w:t>
      </w:r>
      <w:r w:rsidR="0084382D" w:rsidRPr="00771E5F">
        <w:rPr>
          <w:rFonts w:hint="eastAsia"/>
          <w:kern w:val="44"/>
          <w:szCs w:val="21"/>
        </w:rPr>
        <w:t>只需要知道</w:t>
      </w:r>
      <w:r w:rsidRPr="00771E5F">
        <w:rPr>
          <w:rFonts w:hint="eastAsia"/>
          <w:kern w:val="44"/>
          <w:szCs w:val="21"/>
        </w:rPr>
        <w:t>其在三角形中的位置，然后用重心坐标做一个插值，</w:t>
      </w:r>
      <w:r w:rsidR="0084382D" w:rsidRPr="00771E5F">
        <w:rPr>
          <w:rFonts w:hint="eastAsia"/>
          <w:kern w:val="44"/>
          <w:szCs w:val="21"/>
        </w:rPr>
        <w:t>就</w:t>
      </w:r>
      <w:r w:rsidRPr="00771E5F">
        <w:rPr>
          <w:rFonts w:hint="eastAsia"/>
          <w:kern w:val="44"/>
          <w:szCs w:val="21"/>
        </w:rPr>
        <w:t>可以算出这一个点的</w:t>
      </w:r>
      <w:r w:rsidRPr="00771E5F">
        <w:rPr>
          <w:kern w:val="44"/>
          <w:szCs w:val="21"/>
        </w:rPr>
        <w:t>uv。算出来这个点的uv以后，在纹理上查询一下这个uv的值，我们就知道对应纹理的颜色了，然后就可以拿来用了（比如用作漫反射的系数kd</w:t>
      </w:r>
      <w:r w:rsidR="0084382D" w:rsidRPr="00771E5F">
        <w:rPr>
          <w:rFonts w:hint="eastAsia"/>
          <w:kern w:val="44"/>
          <w:szCs w:val="21"/>
        </w:rPr>
        <w:t>，这样就实现了贴图功能</w:t>
      </w:r>
      <w:r w:rsidRPr="00771E5F">
        <w:rPr>
          <w:kern w:val="44"/>
          <w:szCs w:val="21"/>
        </w:rPr>
        <w:t>）。</w:t>
      </w:r>
    </w:p>
    <w:p w14:paraId="27B1CF4D" w14:textId="250CE93D" w:rsidR="000E11E1" w:rsidRPr="00771E5F" w:rsidRDefault="00681D66" w:rsidP="00771E5F">
      <w:pPr>
        <w:jc w:val="center"/>
        <w:rPr>
          <w:kern w:val="44"/>
          <w:szCs w:val="21"/>
        </w:rPr>
      </w:pPr>
      <w:r w:rsidRPr="00771E5F">
        <w:rPr>
          <w:noProof/>
          <w:szCs w:val="21"/>
        </w:rPr>
        <w:drawing>
          <wp:inline distT="0" distB="0" distL="0" distR="0" wp14:anchorId="7B5C7DFB" wp14:editId="3696DC65">
            <wp:extent cx="5274310" cy="2851785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A94C9" w14:textId="3EAE6D5D" w:rsidR="000E11E1" w:rsidRPr="00771E5F" w:rsidRDefault="000E11E1" w:rsidP="00771E5F">
      <w:pPr>
        <w:pStyle w:val="1"/>
        <w:spacing w:before="0" w:after="0" w:line="240" w:lineRule="auto"/>
        <w:rPr>
          <w:sz w:val="21"/>
          <w:szCs w:val="21"/>
        </w:rPr>
      </w:pPr>
      <w:r w:rsidRPr="00771E5F">
        <w:rPr>
          <w:rFonts w:hint="eastAsia"/>
          <w:sz w:val="21"/>
          <w:szCs w:val="21"/>
        </w:rPr>
        <w:lastRenderedPageBreak/>
        <w:t>（二）、</w:t>
      </w:r>
      <w:r w:rsidRPr="00771E5F">
        <w:rPr>
          <w:sz w:val="21"/>
          <w:szCs w:val="21"/>
        </w:rPr>
        <w:t>Texture Magnification</w:t>
      </w:r>
      <w:r w:rsidR="00EC14B7" w:rsidRPr="00771E5F">
        <w:rPr>
          <w:sz w:val="21"/>
          <w:szCs w:val="21"/>
        </w:rPr>
        <w:t>(</w:t>
      </w:r>
      <w:r w:rsidR="00EC14B7" w:rsidRPr="00771E5F">
        <w:rPr>
          <w:rFonts w:hint="eastAsia"/>
          <w:sz w:val="21"/>
          <w:szCs w:val="21"/>
        </w:rPr>
        <w:t>easy</w:t>
      </w:r>
      <w:r w:rsidR="00EC14B7" w:rsidRPr="00771E5F">
        <w:rPr>
          <w:sz w:val="21"/>
          <w:szCs w:val="21"/>
        </w:rPr>
        <w:t xml:space="preserve"> </w:t>
      </w:r>
      <w:r w:rsidR="00EC14B7" w:rsidRPr="00771E5F">
        <w:rPr>
          <w:rFonts w:hint="eastAsia"/>
          <w:sz w:val="21"/>
          <w:szCs w:val="21"/>
        </w:rPr>
        <w:t>case</w:t>
      </w:r>
      <w:r w:rsidR="00EC14B7" w:rsidRPr="00771E5F">
        <w:rPr>
          <w:sz w:val="21"/>
          <w:szCs w:val="21"/>
        </w:rPr>
        <w:t>)</w:t>
      </w:r>
      <w:r w:rsidRPr="00771E5F">
        <w:rPr>
          <w:sz w:val="21"/>
          <w:szCs w:val="21"/>
        </w:rPr>
        <w:t>（</w:t>
      </w:r>
      <w:r w:rsidR="002974E4" w:rsidRPr="00771E5F">
        <w:rPr>
          <w:rFonts w:hint="eastAsia"/>
          <w:sz w:val="21"/>
          <w:szCs w:val="21"/>
        </w:rPr>
        <w:t>纹理太小了怎么办</w:t>
      </w:r>
      <w:r w:rsidR="002974E4" w:rsidRPr="00771E5F">
        <w:rPr>
          <w:sz w:val="21"/>
          <w:szCs w:val="21"/>
        </w:rPr>
        <w:t>—</w:t>
      </w:r>
      <w:r w:rsidR="002974E4" w:rsidRPr="00771E5F">
        <w:rPr>
          <w:rFonts w:hint="eastAsia"/>
          <w:sz w:val="21"/>
          <w:szCs w:val="21"/>
        </w:rPr>
        <w:t>线性插值</w:t>
      </w:r>
      <w:r w:rsidRPr="00771E5F">
        <w:rPr>
          <w:sz w:val="21"/>
          <w:szCs w:val="21"/>
        </w:rPr>
        <w:t>）</w:t>
      </w:r>
    </w:p>
    <w:p w14:paraId="72DADEB9" w14:textId="297DE26B" w:rsidR="000E11E1" w:rsidRPr="00771E5F" w:rsidRDefault="000E11E1" w:rsidP="00771E5F">
      <w:pPr>
        <w:pStyle w:val="2"/>
        <w:spacing w:before="0" w:after="0" w:line="240" w:lineRule="auto"/>
        <w:rPr>
          <w:sz w:val="21"/>
          <w:szCs w:val="21"/>
        </w:rPr>
      </w:pPr>
      <w:r w:rsidRPr="00771E5F">
        <w:rPr>
          <w:sz w:val="21"/>
          <w:szCs w:val="21"/>
        </w:rPr>
        <w:t>1、Texture Magnification</w:t>
      </w:r>
      <w:r w:rsidR="00846798" w:rsidRPr="00771E5F">
        <w:rPr>
          <w:sz w:val="21"/>
          <w:szCs w:val="21"/>
        </w:rPr>
        <w:t>(</w:t>
      </w:r>
      <w:r w:rsidR="00846798" w:rsidRPr="00771E5F">
        <w:rPr>
          <w:rFonts w:hint="eastAsia"/>
          <w:sz w:val="21"/>
          <w:szCs w:val="21"/>
        </w:rPr>
        <w:t>纹理放大</w:t>
      </w:r>
      <w:r w:rsidR="00846798" w:rsidRPr="00771E5F">
        <w:rPr>
          <w:sz w:val="21"/>
          <w:szCs w:val="21"/>
        </w:rPr>
        <w:t>)</w:t>
      </w:r>
      <w:r w:rsidRPr="00771E5F">
        <w:rPr>
          <w:sz w:val="21"/>
          <w:szCs w:val="21"/>
        </w:rPr>
        <w:t xml:space="preserve"> </w:t>
      </w:r>
    </w:p>
    <w:p w14:paraId="697B1822" w14:textId="4A379F52" w:rsidR="000E11E1" w:rsidRPr="00771E5F" w:rsidRDefault="000E11E1" w:rsidP="00771E5F">
      <w:pPr>
        <w:rPr>
          <w:kern w:val="44"/>
          <w:szCs w:val="21"/>
        </w:rPr>
      </w:pPr>
      <w:r w:rsidRPr="00771E5F">
        <w:rPr>
          <w:kern w:val="44"/>
          <w:szCs w:val="21"/>
        </w:rPr>
        <w:t>Generally don’t want this — insufficient texture resolution</w:t>
      </w:r>
      <w:r w:rsidR="00846798" w:rsidRPr="00771E5F">
        <w:rPr>
          <w:kern w:val="44"/>
          <w:szCs w:val="21"/>
        </w:rPr>
        <w:t>(</w:t>
      </w:r>
      <w:r w:rsidR="00846798" w:rsidRPr="00771E5F">
        <w:rPr>
          <w:rFonts w:hint="eastAsia"/>
          <w:kern w:val="44"/>
          <w:szCs w:val="21"/>
        </w:rPr>
        <w:t>分辨率</w:t>
      </w:r>
      <w:r w:rsidR="00846798" w:rsidRPr="00771E5F">
        <w:rPr>
          <w:kern w:val="44"/>
          <w:szCs w:val="21"/>
        </w:rPr>
        <w:t>)</w:t>
      </w:r>
    </w:p>
    <w:p w14:paraId="3259B14F" w14:textId="77777777" w:rsidR="000E11E1" w:rsidRPr="00771E5F" w:rsidRDefault="000E11E1" w:rsidP="00771E5F">
      <w:pPr>
        <w:rPr>
          <w:kern w:val="44"/>
          <w:szCs w:val="21"/>
        </w:rPr>
      </w:pPr>
      <w:r w:rsidRPr="00771E5F">
        <w:rPr>
          <w:kern w:val="44"/>
          <w:szCs w:val="21"/>
        </w:rPr>
        <w:t>A pixel on a texture — a texel(纹理元素、纹素)</w:t>
      </w:r>
    </w:p>
    <w:p w14:paraId="6C91A5F5" w14:textId="52E7D9AA" w:rsidR="000E11E1" w:rsidRPr="00771E5F" w:rsidRDefault="00846798" w:rsidP="00771E5F">
      <w:pPr>
        <w:rPr>
          <w:kern w:val="44"/>
          <w:szCs w:val="21"/>
        </w:rPr>
      </w:pPr>
      <w:r w:rsidRPr="00771E5F">
        <w:rPr>
          <w:noProof/>
          <w:szCs w:val="21"/>
        </w:rPr>
        <w:drawing>
          <wp:inline distT="0" distB="0" distL="0" distR="0" wp14:anchorId="07B5F009" wp14:editId="7CF06617">
            <wp:extent cx="5274310" cy="2127885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FFC13" w14:textId="77777777" w:rsidR="00846798" w:rsidRPr="00771E5F" w:rsidRDefault="000E11E1" w:rsidP="00771E5F">
      <w:pPr>
        <w:rPr>
          <w:kern w:val="44"/>
          <w:szCs w:val="21"/>
        </w:rPr>
      </w:pPr>
      <w:r w:rsidRPr="00771E5F">
        <w:rPr>
          <w:rFonts w:hint="eastAsia"/>
          <w:kern w:val="44"/>
          <w:szCs w:val="21"/>
        </w:rPr>
        <w:t>在高分辨率下（比如</w:t>
      </w:r>
      <w:r w:rsidRPr="00771E5F">
        <w:rPr>
          <w:kern w:val="44"/>
          <w:szCs w:val="21"/>
        </w:rPr>
        <w:t>4k），如果纹理的分辨率比较低（比如256×256），那么在任意一个点上去查纹理，可能会查到一些非整数的值。纹理分辨率小了，就需要将其拉大。</w:t>
      </w:r>
    </w:p>
    <w:p w14:paraId="3B51E3D5" w14:textId="59363F90" w:rsidR="000E11E1" w:rsidRPr="00771E5F" w:rsidRDefault="000E11E1" w:rsidP="00771E5F">
      <w:pPr>
        <w:rPr>
          <w:kern w:val="44"/>
          <w:szCs w:val="21"/>
        </w:rPr>
      </w:pPr>
      <w:r w:rsidRPr="00771E5F">
        <w:rPr>
          <w:kern w:val="44"/>
          <w:szCs w:val="21"/>
        </w:rPr>
        <w:t>第一种方法是取就近的像素，四舍五入，比如0.4就认为是0,0.6就认为是1，如上图左侧Nearest。但是这个样子很难看。</w:t>
      </w:r>
    </w:p>
    <w:p w14:paraId="4F9E345A" w14:textId="77777777" w:rsidR="000E11E1" w:rsidRPr="00771E5F" w:rsidRDefault="000E11E1" w:rsidP="00771E5F">
      <w:pPr>
        <w:rPr>
          <w:kern w:val="44"/>
          <w:szCs w:val="21"/>
        </w:rPr>
      </w:pPr>
      <w:r w:rsidRPr="00771E5F">
        <w:rPr>
          <w:rFonts w:hint="eastAsia"/>
          <w:kern w:val="44"/>
          <w:szCs w:val="21"/>
        </w:rPr>
        <w:t>当查询纹理的时候，如果给了一个非整数的坐标，如何得到它的值？在这里引入双线性插值的概念。</w:t>
      </w:r>
    </w:p>
    <w:p w14:paraId="034B2F99" w14:textId="77777777" w:rsidR="000E11E1" w:rsidRPr="00771E5F" w:rsidRDefault="000E11E1" w:rsidP="00771E5F">
      <w:pPr>
        <w:rPr>
          <w:kern w:val="44"/>
          <w:szCs w:val="21"/>
        </w:rPr>
      </w:pPr>
    </w:p>
    <w:p w14:paraId="6B2B4367" w14:textId="11316F47" w:rsidR="000E11E1" w:rsidRPr="00771E5F" w:rsidRDefault="000E11E1" w:rsidP="00771E5F">
      <w:pPr>
        <w:pStyle w:val="2"/>
        <w:spacing w:before="0" w:after="0" w:line="240" w:lineRule="auto"/>
        <w:rPr>
          <w:sz w:val="21"/>
          <w:szCs w:val="21"/>
        </w:rPr>
      </w:pPr>
      <w:r w:rsidRPr="00771E5F">
        <w:rPr>
          <w:sz w:val="21"/>
          <w:szCs w:val="21"/>
        </w:rPr>
        <w:t>2、Bilinear Interpolation</w:t>
      </w:r>
    </w:p>
    <w:p w14:paraId="75C5C1AC" w14:textId="1D2CF8D5" w:rsidR="000E11E1" w:rsidRPr="00771E5F" w:rsidRDefault="000E11E1" w:rsidP="00771E5F">
      <w:pPr>
        <w:rPr>
          <w:kern w:val="44"/>
          <w:szCs w:val="21"/>
        </w:rPr>
      </w:pPr>
      <w:r w:rsidRPr="00771E5F">
        <w:rPr>
          <w:rFonts w:hint="eastAsia"/>
          <w:kern w:val="44"/>
          <w:szCs w:val="21"/>
        </w:rPr>
        <w:t>如</w:t>
      </w:r>
      <w:r w:rsidR="00846798" w:rsidRPr="00771E5F">
        <w:rPr>
          <w:rFonts w:hint="eastAsia"/>
          <w:kern w:val="44"/>
          <w:szCs w:val="21"/>
        </w:rPr>
        <w:t>下</w:t>
      </w:r>
      <w:r w:rsidRPr="00771E5F">
        <w:rPr>
          <w:rFonts w:hint="eastAsia"/>
          <w:kern w:val="44"/>
          <w:szCs w:val="21"/>
        </w:rPr>
        <w:t>图，红点</w:t>
      </w:r>
      <w:r w:rsidR="00846798" w:rsidRPr="00771E5F">
        <w:rPr>
          <w:rFonts w:hint="eastAsia"/>
          <w:kern w:val="44"/>
          <w:szCs w:val="21"/>
        </w:rPr>
        <w:t>(高分辨率的像素坐标</w:t>
      </w:r>
      <w:r w:rsidR="00846798" w:rsidRPr="00771E5F">
        <w:rPr>
          <w:kern w:val="44"/>
          <w:szCs w:val="21"/>
        </w:rPr>
        <w:t>)</w:t>
      </w:r>
      <w:r w:rsidRPr="00771E5F">
        <w:rPr>
          <w:rFonts w:hint="eastAsia"/>
          <w:kern w:val="44"/>
          <w:szCs w:val="21"/>
        </w:rPr>
        <w:t>并没有落在像素中心</w:t>
      </w:r>
      <w:r w:rsidR="00846798" w:rsidRPr="00771E5F">
        <w:rPr>
          <w:rFonts w:hint="eastAsia"/>
          <w:kern w:val="44"/>
          <w:szCs w:val="21"/>
        </w:rPr>
        <w:t>(纹理的像素</w:t>
      </w:r>
      <w:r w:rsidR="00444430" w:rsidRPr="00771E5F">
        <w:rPr>
          <w:rFonts w:hint="eastAsia"/>
          <w:kern w:val="44"/>
          <w:szCs w:val="21"/>
        </w:rPr>
        <w:t>中心</w:t>
      </w:r>
      <w:r w:rsidR="00846798" w:rsidRPr="00771E5F">
        <w:rPr>
          <w:kern w:val="44"/>
          <w:szCs w:val="21"/>
        </w:rPr>
        <w:t>)</w:t>
      </w:r>
      <w:r w:rsidRPr="00771E5F">
        <w:rPr>
          <w:rFonts w:hint="eastAsia"/>
          <w:kern w:val="44"/>
          <w:szCs w:val="21"/>
        </w:rPr>
        <w:t>（非整数的值），</w:t>
      </w:r>
      <w:r w:rsidR="00EA432F" w:rsidRPr="00771E5F">
        <w:rPr>
          <w:rFonts w:hint="eastAsia"/>
          <w:kern w:val="44"/>
          <w:szCs w:val="21"/>
        </w:rPr>
        <w:t>如何计算</w:t>
      </w:r>
      <w:r w:rsidRPr="00771E5F">
        <w:rPr>
          <w:rFonts w:hint="eastAsia"/>
          <w:kern w:val="44"/>
          <w:szCs w:val="21"/>
        </w:rPr>
        <w:t>红点处的</w:t>
      </w:r>
      <w:r w:rsidR="00EA432F" w:rsidRPr="00771E5F">
        <w:rPr>
          <w:rFonts w:hint="eastAsia"/>
          <w:kern w:val="44"/>
          <w:szCs w:val="21"/>
        </w:rPr>
        <w:t>纹理</w:t>
      </w:r>
      <w:r w:rsidRPr="00771E5F">
        <w:rPr>
          <w:rFonts w:hint="eastAsia"/>
          <w:kern w:val="44"/>
          <w:szCs w:val="21"/>
        </w:rPr>
        <w:t>值</w:t>
      </w:r>
      <w:r w:rsidR="00EA432F" w:rsidRPr="00771E5F">
        <w:rPr>
          <w:rFonts w:hint="eastAsia"/>
          <w:kern w:val="44"/>
          <w:szCs w:val="21"/>
        </w:rPr>
        <w:t>？</w:t>
      </w:r>
    </w:p>
    <w:p w14:paraId="3EA3DC0B" w14:textId="055EFF98" w:rsidR="000E11E1" w:rsidRPr="00771E5F" w:rsidRDefault="00846798" w:rsidP="00771E5F">
      <w:pPr>
        <w:jc w:val="center"/>
        <w:rPr>
          <w:kern w:val="44"/>
          <w:szCs w:val="21"/>
        </w:rPr>
      </w:pPr>
      <w:r w:rsidRPr="00771E5F">
        <w:rPr>
          <w:noProof/>
          <w:szCs w:val="21"/>
        </w:rPr>
        <w:drawing>
          <wp:inline distT="0" distB="0" distL="0" distR="0" wp14:anchorId="28801754" wp14:editId="00F4F454">
            <wp:extent cx="5274310" cy="304673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0A340" w14:textId="524F4121" w:rsidR="000E11E1" w:rsidRPr="00771E5F" w:rsidRDefault="000E11E1" w:rsidP="00771E5F">
      <w:pPr>
        <w:pStyle w:val="3"/>
        <w:spacing w:before="0" w:after="0" w:line="240" w:lineRule="auto"/>
        <w:rPr>
          <w:sz w:val="21"/>
          <w:szCs w:val="21"/>
        </w:rPr>
      </w:pPr>
      <w:r w:rsidRPr="00771E5F">
        <w:rPr>
          <w:rFonts w:hint="eastAsia"/>
          <w:sz w:val="21"/>
          <w:szCs w:val="21"/>
        </w:rPr>
        <w:t>①</w:t>
      </w:r>
      <w:r w:rsidRPr="00771E5F">
        <w:rPr>
          <w:sz w:val="21"/>
          <w:szCs w:val="21"/>
        </w:rPr>
        <w:t>Take 4 nearest sample locations, with texture values as labeled</w:t>
      </w:r>
    </w:p>
    <w:p w14:paraId="61F381F3" w14:textId="77777777" w:rsidR="000E11E1" w:rsidRPr="00771E5F" w:rsidRDefault="000E11E1" w:rsidP="00771E5F">
      <w:pPr>
        <w:rPr>
          <w:kern w:val="44"/>
          <w:szCs w:val="21"/>
        </w:rPr>
      </w:pPr>
      <w:r w:rsidRPr="00771E5F">
        <w:rPr>
          <w:rFonts w:hint="eastAsia"/>
          <w:kern w:val="44"/>
          <w:szCs w:val="21"/>
        </w:rPr>
        <w:t>首先，找到这个红点临近的四个像素点的中心。</w:t>
      </w:r>
    </w:p>
    <w:p w14:paraId="55CD2DDA" w14:textId="7A39C77A" w:rsidR="000E11E1" w:rsidRPr="00771E5F" w:rsidRDefault="00EA432F" w:rsidP="00771E5F">
      <w:pPr>
        <w:jc w:val="center"/>
        <w:rPr>
          <w:kern w:val="44"/>
          <w:szCs w:val="21"/>
        </w:rPr>
      </w:pPr>
      <w:r w:rsidRPr="00771E5F">
        <w:rPr>
          <w:noProof/>
          <w:szCs w:val="21"/>
        </w:rPr>
        <w:lastRenderedPageBreak/>
        <w:drawing>
          <wp:inline distT="0" distB="0" distL="0" distR="0" wp14:anchorId="15A692B4" wp14:editId="2BBC77B8">
            <wp:extent cx="2545080" cy="2509536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548459" cy="2512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B04D8" w14:textId="103352D1" w:rsidR="000E11E1" w:rsidRPr="00771E5F" w:rsidRDefault="000E11E1" w:rsidP="00771E5F">
      <w:pPr>
        <w:pStyle w:val="3"/>
        <w:spacing w:before="0" w:after="0" w:line="240" w:lineRule="auto"/>
        <w:rPr>
          <w:sz w:val="21"/>
          <w:szCs w:val="21"/>
        </w:rPr>
      </w:pPr>
      <w:r w:rsidRPr="00771E5F">
        <w:rPr>
          <w:rFonts w:hint="eastAsia"/>
          <w:sz w:val="21"/>
          <w:szCs w:val="21"/>
        </w:rPr>
        <w:t>②</w:t>
      </w:r>
      <w:r w:rsidRPr="00771E5F">
        <w:rPr>
          <w:sz w:val="21"/>
          <w:szCs w:val="21"/>
        </w:rPr>
        <w:t>And fractional offsets, (s,t) as shown</w:t>
      </w:r>
    </w:p>
    <w:p w14:paraId="297593A8" w14:textId="36E4E45F" w:rsidR="000E11E1" w:rsidRPr="00771E5F" w:rsidRDefault="00EA432F" w:rsidP="00771E5F">
      <w:pPr>
        <w:jc w:val="center"/>
        <w:rPr>
          <w:kern w:val="44"/>
          <w:szCs w:val="21"/>
        </w:rPr>
      </w:pPr>
      <w:r w:rsidRPr="00771E5F">
        <w:rPr>
          <w:noProof/>
          <w:szCs w:val="21"/>
        </w:rPr>
        <w:drawing>
          <wp:inline distT="0" distB="0" distL="0" distR="0" wp14:anchorId="0619D779" wp14:editId="70FB7134">
            <wp:extent cx="2627511" cy="250920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627511" cy="250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213E0" w14:textId="0F298ED3" w:rsidR="000E11E1" w:rsidRPr="00771E5F" w:rsidRDefault="000E11E1" w:rsidP="00771E5F">
      <w:pPr>
        <w:rPr>
          <w:kern w:val="44"/>
          <w:szCs w:val="21"/>
        </w:rPr>
      </w:pPr>
      <w:r w:rsidRPr="00771E5F">
        <w:rPr>
          <w:rFonts w:hint="eastAsia"/>
          <w:kern w:val="44"/>
          <w:szCs w:val="21"/>
        </w:rPr>
        <w:t>这四个点总有一个左下角，可以找到这个红点离左下角的水平距离（</w:t>
      </w:r>
      <w:r w:rsidRPr="00771E5F">
        <w:rPr>
          <w:kern w:val="44"/>
          <w:szCs w:val="21"/>
        </w:rPr>
        <w:t>s）和垂直距离（t）。s和t的值肯定都是在0到1之间的，因为两个像素之间的距离是1。</w:t>
      </w:r>
    </w:p>
    <w:p w14:paraId="6664FBCB" w14:textId="50D4D66F" w:rsidR="000E11E1" w:rsidRPr="00771E5F" w:rsidRDefault="000E11E1" w:rsidP="00771E5F">
      <w:pPr>
        <w:pStyle w:val="3"/>
        <w:spacing w:before="0" w:after="0" w:line="240" w:lineRule="auto"/>
        <w:rPr>
          <w:sz w:val="21"/>
          <w:szCs w:val="21"/>
        </w:rPr>
      </w:pPr>
      <w:r w:rsidRPr="00771E5F">
        <w:rPr>
          <w:rFonts w:hint="eastAsia"/>
          <w:sz w:val="21"/>
          <w:szCs w:val="21"/>
        </w:rPr>
        <w:t>③</w:t>
      </w:r>
      <w:r w:rsidRPr="00771E5F">
        <w:rPr>
          <w:sz w:val="21"/>
          <w:szCs w:val="21"/>
        </w:rPr>
        <w:t>Two helper lerps(horizontal)</w:t>
      </w:r>
    </w:p>
    <w:p w14:paraId="4B1C81EC" w14:textId="77777777" w:rsidR="000E11E1" w:rsidRPr="00771E5F" w:rsidRDefault="000E11E1" w:rsidP="00771E5F">
      <w:pPr>
        <w:pStyle w:val="4"/>
        <w:spacing w:before="0" w:after="0" w:line="240" w:lineRule="auto"/>
        <w:rPr>
          <w:sz w:val="21"/>
          <w:szCs w:val="21"/>
        </w:rPr>
      </w:pPr>
      <w:r w:rsidRPr="00771E5F">
        <w:rPr>
          <w:sz w:val="21"/>
          <w:szCs w:val="21"/>
        </w:rPr>
        <w:t>Linear interpolation (1D)</w:t>
      </w:r>
    </w:p>
    <w:p w14:paraId="7382769F" w14:textId="2B37AC2F" w:rsidR="000E11E1" w:rsidRPr="00771E5F" w:rsidRDefault="00532938" w:rsidP="00771E5F">
      <w:pPr>
        <w:jc w:val="center"/>
        <w:rPr>
          <w:kern w:val="44"/>
          <w:szCs w:val="21"/>
        </w:rPr>
      </w:pPr>
      <w:r w:rsidRPr="00771E5F">
        <w:rPr>
          <w:noProof/>
          <w:szCs w:val="21"/>
        </w:rPr>
        <w:drawing>
          <wp:inline distT="0" distB="0" distL="0" distR="0" wp14:anchorId="45FC5308" wp14:editId="22FB1741">
            <wp:extent cx="3139440" cy="419774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183884" cy="425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0914A" w14:textId="41AE5CF7" w:rsidR="000E11E1" w:rsidRPr="00771E5F" w:rsidRDefault="000E11E1" w:rsidP="00771E5F">
      <w:pPr>
        <w:rPr>
          <w:kern w:val="44"/>
          <w:szCs w:val="21"/>
        </w:rPr>
      </w:pPr>
      <w:r w:rsidRPr="00771E5F">
        <w:rPr>
          <w:rFonts w:hint="eastAsia"/>
          <w:kern w:val="44"/>
          <w:szCs w:val="21"/>
        </w:rPr>
        <w:t>首先我们定义一个操作：线性插值。如上图公式。定义</w:t>
      </w:r>
      <w:r w:rsidRPr="00771E5F">
        <w:rPr>
          <w:kern w:val="44"/>
          <w:szCs w:val="21"/>
        </w:rPr>
        <w:t>v0是0，v1是1，那么x就是位于0到1上的值。当x=0时，lerp的值为v0=0，x=1时，lerp的值为v1=1，x=0.5时，lerp的值为0.5</w:t>
      </w:r>
    </w:p>
    <w:p w14:paraId="4EB2C655" w14:textId="77777777" w:rsidR="000E11E1" w:rsidRPr="00771E5F" w:rsidRDefault="000E11E1" w:rsidP="00771E5F">
      <w:pPr>
        <w:pStyle w:val="4"/>
        <w:spacing w:before="0" w:after="0" w:line="240" w:lineRule="auto"/>
        <w:rPr>
          <w:sz w:val="21"/>
          <w:szCs w:val="21"/>
        </w:rPr>
      </w:pPr>
      <w:r w:rsidRPr="00771E5F">
        <w:rPr>
          <w:sz w:val="21"/>
          <w:szCs w:val="21"/>
        </w:rPr>
        <w:lastRenderedPageBreak/>
        <w:t>Two helper lerps(horizontal)</w:t>
      </w:r>
    </w:p>
    <w:p w14:paraId="3B6F8DDC" w14:textId="00372083" w:rsidR="000E11E1" w:rsidRPr="00771E5F" w:rsidRDefault="00532938" w:rsidP="00771E5F">
      <w:pPr>
        <w:jc w:val="center"/>
        <w:rPr>
          <w:kern w:val="44"/>
          <w:szCs w:val="21"/>
        </w:rPr>
      </w:pPr>
      <w:r w:rsidRPr="00771E5F">
        <w:rPr>
          <w:noProof/>
          <w:szCs w:val="21"/>
        </w:rPr>
        <w:drawing>
          <wp:inline distT="0" distB="0" distL="0" distR="0" wp14:anchorId="5DE7033A" wp14:editId="5603C898">
            <wp:extent cx="2147504" cy="246888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153103" cy="2475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CE452" w14:textId="7265CE7D" w:rsidR="000E11E1" w:rsidRPr="00771E5F" w:rsidRDefault="00532938" w:rsidP="00771E5F">
      <w:pPr>
        <w:jc w:val="center"/>
        <w:rPr>
          <w:kern w:val="44"/>
          <w:szCs w:val="21"/>
        </w:rPr>
      </w:pPr>
      <w:r w:rsidRPr="00771E5F">
        <w:rPr>
          <w:noProof/>
          <w:szCs w:val="21"/>
        </w:rPr>
        <w:drawing>
          <wp:inline distT="0" distB="0" distL="0" distR="0" wp14:anchorId="46AF943C" wp14:editId="38FC168C">
            <wp:extent cx="2324100" cy="694131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342417" cy="699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FF83A" w14:textId="77777777" w:rsidR="000E11E1" w:rsidRPr="00771E5F" w:rsidRDefault="000E11E1" w:rsidP="00771E5F">
      <w:pPr>
        <w:rPr>
          <w:kern w:val="44"/>
          <w:szCs w:val="21"/>
        </w:rPr>
      </w:pPr>
      <w:r w:rsidRPr="00771E5F">
        <w:rPr>
          <w:rFonts w:hint="eastAsia"/>
          <w:kern w:val="44"/>
          <w:szCs w:val="21"/>
        </w:rPr>
        <w:t>左下角和右下角可以用</w:t>
      </w:r>
      <w:r w:rsidRPr="00771E5F">
        <w:rPr>
          <w:kern w:val="44"/>
          <w:szCs w:val="21"/>
        </w:rPr>
        <w:t>s做一次线性插值： 左下角u00有一个颜色，右下角u10有一个颜色，又知道u0离左边的距离是s，所以可以用s对这两个点进行一次线性插值</w:t>
      </w:r>
    </w:p>
    <w:p w14:paraId="7252AC1F" w14:textId="77777777" w:rsidR="000E11E1" w:rsidRPr="00771E5F" w:rsidRDefault="000E11E1" w:rsidP="00771E5F">
      <w:pPr>
        <w:rPr>
          <w:kern w:val="44"/>
          <w:szCs w:val="21"/>
        </w:rPr>
      </w:pPr>
    </w:p>
    <w:p w14:paraId="68A22668" w14:textId="77777777" w:rsidR="000E11E1" w:rsidRPr="00771E5F" w:rsidRDefault="000E11E1" w:rsidP="00771E5F">
      <w:pPr>
        <w:rPr>
          <w:kern w:val="44"/>
          <w:szCs w:val="21"/>
        </w:rPr>
      </w:pPr>
      <w:r w:rsidRPr="00771E5F">
        <w:rPr>
          <w:rFonts w:hint="eastAsia"/>
          <w:kern w:val="44"/>
          <w:szCs w:val="21"/>
        </w:rPr>
        <w:t>左上角和右上角也可以用</w:t>
      </w:r>
      <w:r w:rsidRPr="00771E5F">
        <w:rPr>
          <w:kern w:val="44"/>
          <w:szCs w:val="21"/>
        </w:rPr>
        <w:t>s做一次线性插值： 左上角u01有一个颜色，右上角u11有一个颜色，又知道u1离左边的距离是s，所以可以用s对这两个点进行一次线性插值</w:t>
      </w:r>
    </w:p>
    <w:p w14:paraId="2FA85B71" w14:textId="77777777" w:rsidR="000E11E1" w:rsidRPr="00771E5F" w:rsidRDefault="000E11E1" w:rsidP="00771E5F">
      <w:pPr>
        <w:rPr>
          <w:kern w:val="44"/>
          <w:szCs w:val="21"/>
        </w:rPr>
      </w:pPr>
    </w:p>
    <w:p w14:paraId="68C8DAF6" w14:textId="48B98038" w:rsidR="000E11E1" w:rsidRPr="00771E5F" w:rsidRDefault="000E11E1" w:rsidP="00771E5F">
      <w:pPr>
        <w:pStyle w:val="3"/>
        <w:spacing w:before="0" w:after="0" w:line="240" w:lineRule="auto"/>
        <w:rPr>
          <w:sz w:val="21"/>
          <w:szCs w:val="21"/>
        </w:rPr>
      </w:pPr>
      <w:r w:rsidRPr="00771E5F">
        <w:rPr>
          <w:rFonts w:hint="eastAsia"/>
          <w:sz w:val="21"/>
          <w:szCs w:val="21"/>
        </w:rPr>
        <w:t>④</w:t>
      </w:r>
      <w:r w:rsidRPr="00771E5F">
        <w:rPr>
          <w:sz w:val="21"/>
          <w:szCs w:val="21"/>
        </w:rPr>
        <w:t>Final vertical lerp, to get result:</w:t>
      </w:r>
    </w:p>
    <w:p w14:paraId="7C84F232" w14:textId="33811027" w:rsidR="000E11E1" w:rsidRPr="00771E5F" w:rsidRDefault="00661BBD" w:rsidP="00771E5F">
      <w:pPr>
        <w:jc w:val="center"/>
        <w:rPr>
          <w:kern w:val="44"/>
          <w:szCs w:val="21"/>
        </w:rPr>
      </w:pPr>
      <w:r w:rsidRPr="00771E5F">
        <w:rPr>
          <w:noProof/>
          <w:szCs w:val="21"/>
        </w:rPr>
        <w:drawing>
          <wp:inline distT="0" distB="0" distL="0" distR="0" wp14:anchorId="79556D66" wp14:editId="6A0062CD">
            <wp:extent cx="1940565" cy="214920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940565" cy="214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86B84" w14:textId="66FDA363" w:rsidR="000E11E1" w:rsidRPr="00771E5F" w:rsidRDefault="00661BBD" w:rsidP="00771E5F">
      <w:pPr>
        <w:jc w:val="center"/>
        <w:rPr>
          <w:kern w:val="44"/>
          <w:szCs w:val="21"/>
        </w:rPr>
      </w:pPr>
      <w:r w:rsidRPr="00771E5F">
        <w:rPr>
          <w:noProof/>
          <w:szCs w:val="21"/>
        </w:rPr>
        <w:drawing>
          <wp:inline distT="0" distB="0" distL="0" distR="0" wp14:anchorId="2B71F4E4" wp14:editId="5227518A">
            <wp:extent cx="2872740" cy="414475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914407" cy="420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189B5" w14:textId="77777777" w:rsidR="000E11E1" w:rsidRPr="00771E5F" w:rsidRDefault="000E11E1" w:rsidP="00771E5F">
      <w:pPr>
        <w:rPr>
          <w:kern w:val="44"/>
          <w:szCs w:val="21"/>
        </w:rPr>
      </w:pPr>
      <w:r w:rsidRPr="00771E5F">
        <w:rPr>
          <w:rFonts w:hint="eastAsia"/>
          <w:kern w:val="44"/>
          <w:szCs w:val="21"/>
        </w:rPr>
        <w:t>上一步已经通过插值得到了</w:t>
      </w:r>
      <w:r w:rsidRPr="00771E5F">
        <w:rPr>
          <w:kern w:val="44"/>
          <w:szCs w:val="21"/>
        </w:rPr>
        <w:t xml:space="preserve"> u0和u1，但是最后我们想得到的是红点的值。那么我们再做一次竖直方向的插值即可。知道u0和u1，又知道红点离u0的距离t，所以可以用t对u0和u1做一次线性插值，即可得到红点的值。</w:t>
      </w:r>
    </w:p>
    <w:p w14:paraId="73BCCE2D" w14:textId="77777777" w:rsidR="000E11E1" w:rsidRPr="00771E5F" w:rsidRDefault="000E11E1" w:rsidP="00771E5F">
      <w:pPr>
        <w:rPr>
          <w:kern w:val="44"/>
          <w:szCs w:val="21"/>
        </w:rPr>
      </w:pPr>
    </w:p>
    <w:p w14:paraId="2D3E83FE" w14:textId="679FC031" w:rsidR="000E11E1" w:rsidRPr="00771E5F" w:rsidRDefault="000E11E1" w:rsidP="00771E5F">
      <w:pPr>
        <w:rPr>
          <w:kern w:val="44"/>
          <w:szCs w:val="21"/>
        </w:rPr>
      </w:pPr>
      <w:r w:rsidRPr="00771E5F">
        <w:rPr>
          <w:rFonts w:hint="eastAsia"/>
          <w:kern w:val="44"/>
          <w:szCs w:val="21"/>
        </w:rPr>
        <w:t>整个过程做了两种插值：第一种插值是水平方向的点的插值，做了两个点（一对点），第二</w:t>
      </w:r>
      <w:r w:rsidRPr="00771E5F">
        <w:rPr>
          <w:rFonts w:hint="eastAsia"/>
          <w:kern w:val="44"/>
          <w:szCs w:val="21"/>
        </w:rPr>
        <w:lastRenderedPageBreak/>
        <w:t>种插值是竖直方向的点的插值，做了一个点。这时红点的颜色就综合了</w:t>
      </w:r>
      <w:r w:rsidRPr="00771E5F">
        <w:rPr>
          <w:kern w:val="44"/>
          <w:szCs w:val="21"/>
        </w:rPr>
        <w:t>u00, u10，u01, u11四个点，得到了一种平滑过渡的颜色。这个进行了两种插值的方法，就是双线性插值</w:t>
      </w:r>
      <w:r w:rsidR="00661BBD" w:rsidRPr="00771E5F">
        <w:rPr>
          <w:rFonts w:hint="eastAsia"/>
          <w:kern w:val="44"/>
          <w:szCs w:val="21"/>
        </w:rPr>
        <w:t>(就是数字图像处理里的那个</w:t>
      </w:r>
      <w:r w:rsidR="00661BBD" w:rsidRPr="00771E5F">
        <w:rPr>
          <w:kern w:val="44"/>
          <w:szCs w:val="21"/>
        </w:rPr>
        <w:t>)</w:t>
      </w:r>
      <w:r w:rsidRPr="00771E5F">
        <w:rPr>
          <w:kern w:val="44"/>
          <w:szCs w:val="21"/>
        </w:rPr>
        <w:t>。（这里水平和竖直的先后顺序可以反过来）。</w:t>
      </w:r>
    </w:p>
    <w:p w14:paraId="525A73A0" w14:textId="77777777" w:rsidR="000E11E1" w:rsidRPr="00771E5F" w:rsidRDefault="000E11E1" w:rsidP="00771E5F">
      <w:pPr>
        <w:rPr>
          <w:kern w:val="44"/>
          <w:szCs w:val="21"/>
        </w:rPr>
      </w:pPr>
    </w:p>
    <w:p w14:paraId="2C56E153" w14:textId="769D0365" w:rsidR="000E11E1" w:rsidRPr="00771E5F" w:rsidRDefault="000E11E1" w:rsidP="00771E5F">
      <w:pPr>
        <w:rPr>
          <w:kern w:val="44"/>
          <w:szCs w:val="21"/>
        </w:rPr>
      </w:pPr>
      <w:r w:rsidRPr="00771E5F">
        <w:rPr>
          <w:rFonts w:hint="eastAsia"/>
          <w:kern w:val="44"/>
          <w:szCs w:val="21"/>
        </w:rPr>
        <w:t>第三种方法是</w:t>
      </w:r>
      <w:r w:rsidRPr="00771E5F">
        <w:rPr>
          <w:kern w:val="44"/>
          <w:szCs w:val="21"/>
        </w:rPr>
        <w:t>Bicubic，如第一幅图的最右侧效果。这种操作取的是周围16个像素而非4个像素（非线性），虽然效果好但是同时带来的弊端就是开销会很大。所以：</w:t>
      </w:r>
    </w:p>
    <w:p w14:paraId="1C0F04BF" w14:textId="77777777" w:rsidR="000E11E1" w:rsidRPr="00771E5F" w:rsidRDefault="000E11E1" w:rsidP="00771E5F">
      <w:pPr>
        <w:jc w:val="center"/>
        <w:rPr>
          <w:kern w:val="44"/>
          <w:szCs w:val="21"/>
        </w:rPr>
      </w:pPr>
      <w:r w:rsidRPr="00771E5F">
        <w:rPr>
          <w:kern w:val="44"/>
          <w:szCs w:val="21"/>
        </w:rPr>
        <w:t>Bilinear interpolation usually gives pretty good results at reasonable costs.</w:t>
      </w:r>
    </w:p>
    <w:p w14:paraId="0735D3D4" w14:textId="77777777" w:rsidR="000E11E1" w:rsidRPr="00771E5F" w:rsidRDefault="000E11E1" w:rsidP="00771E5F">
      <w:pPr>
        <w:rPr>
          <w:kern w:val="44"/>
          <w:szCs w:val="21"/>
        </w:rPr>
      </w:pPr>
    </w:p>
    <w:p w14:paraId="370C2796" w14:textId="6DD751A4" w:rsidR="000E11E1" w:rsidRPr="00771E5F" w:rsidRDefault="000E11E1" w:rsidP="00771E5F">
      <w:pPr>
        <w:pStyle w:val="1"/>
        <w:spacing w:before="0" w:after="0" w:line="240" w:lineRule="auto"/>
        <w:rPr>
          <w:sz w:val="21"/>
          <w:szCs w:val="21"/>
        </w:rPr>
      </w:pPr>
      <w:r w:rsidRPr="00771E5F">
        <w:rPr>
          <w:rFonts w:hint="eastAsia"/>
          <w:sz w:val="21"/>
          <w:szCs w:val="21"/>
        </w:rPr>
        <w:t>（三）</w:t>
      </w:r>
      <w:r w:rsidRPr="00771E5F">
        <w:rPr>
          <w:sz w:val="21"/>
          <w:szCs w:val="21"/>
        </w:rPr>
        <w:t>Texture Magnification (hard case) (</w:t>
      </w:r>
      <w:r w:rsidR="00EC14B7" w:rsidRPr="00771E5F">
        <w:rPr>
          <w:rFonts w:hint="eastAsia"/>
          <w:sz w:val="21"/>
          <w:szCs w:val="21"/>
        </w:rPr>
        <w:t>如果纹理贴图太大了怎么办</w:t>
      </w:r>
      <w:r w:rsidRPr="00771E5F">
        <w:rPr>
          <w:sz w:val="21"/>
          <w:szCs w:val="21"/>
        </w:rPr>
        <w:t>?)</w:t>
      </w:r>
    </w:p>
    <w:p w14:paraId="7C4FF8FE" w14:textId="7863EAC0" w:rsidR="000E11E1" w:rsidRPr="00771E5F" w:rsidRDefault="000E11E1" w:rsidP="00771E5F">
      <w:pPr>
        <w:pStyle w:val="2"/>
        <w:spacing w:before="0" w:after="0" w:line="240" w:lineRule="auto"/>
        <w:rPr>
          <w:sz w:val="21"/>
          <w:szCs w:val="21"/>
        </w:rPr>
      </w:pPr>
      <w:r w:rsidRPr="00771E5F">
        <w:rPr>
          <w:sz w:val="21"/>
          <w:szCs w:val="21"/>
        </w:rPr>
        <w:t>1、Point Sampling Textures — Problem</w:t>
      </w:r>
    </w:p>
    <w:p w14:paraId="23101EF6" w14:textId="77777777" w:rsidR="000E11E1" w:rsidRPr="00771E5F" w:rsidRDefault="000E11E1" w:rsidP="00771E5F">
      <w:pPr>
        <w:rPr>
          <w:kern w:val="44"/>
          <w:szCs w:val="21"/>
        </w:rPr>
      </w:pPr>
      <w:r w:rsidRPr="00771E5F">
        <w:rPr>
          <w:rFonts w:hint="eastAsia"/>
          <w:kern w:val="44"/>
          <w:szCs w:val="21"/>
        </w:rPr>
        <w:t>当一张</w:t>
      </w:r>
      <w:r w:rsidRPr="00771E5F">
        <w:rPr>
          <w:kern w:val="44"/>
          <w:szCs w:val="21"/>
        </w:rPr>
        <w:t>uv纹理的分辨率过大，大于屏幕像素的时候，就会出现这样的情况，近处锯齿远处摩尔纹。</w:t>
      </w:r>
    </w:p>
    <w:p w14:paraId="3C80926B" w14:textId="1631C04F" w:rsidR="000E11E1" w:rsidRPr="00771E5F" w:rsidRDefault="00EC14B7" w:rsidP="00771E5F">
      <w:pPr>
        <w:jc w:val="center"/>
        <w:rPr>
          <w:kern w:val="44"/>
          <w:szCs w:val="21"/>
        </w:rPr>
      </w:pPr>
      <w:r w:rsidRPr="00771E5F">
        <w:rPr>
          <w:noProof/>
          <w:szCs w:val="21"/>
        </w:rPr>
        <w:drawing>
          <wp:inline distT="0" distB="0" distL="0" distR="0" wp14:anchorId="0DAB4AED" wp14:editId="159EBEB3">
            <wp:extent cx="5274310" cy="2964815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F8C3C" w14:textId="06069F9D" w:rsidR="000E11E1" w:rsidRPr="00771E5F" w:rsidRDefault="000E11E1" w:rsidP="00771E5F">
      <w:pPr>
        <w:rPr>
          <w:kern w:val="44"/>
          <w:szCs w:val="21"/>
        </w:rPr>
      </w:pPr>
      <w:r w:rsidRPr="00771E5F">
        <w:rPr>
          <w:kern w:val="44"/>
          <w:szCs w:val="21"/>
        </w:rPr>
        <w:t>Screen Pixel “Footprint” in Texture</w:t>
      </w:r>
    </w:p>
    <w:p w14:paraId="33439870" w14:textId="5DFC14C3" w:rsidR="000E11E1" w:rsidRPr="00771E5F" w:rsidRDefault="00EC14B7" w:rsidP="00771E5F">
      <w:pPr>
        <w:jc w:val="center"/>
        <w:rPr>
          <w:kern w:val="44"/>
          <w:szCs w:val="21"/>
        </w:rPr>
      </w:pPr>
      <w:r w:rsidRPr="00771E5F">
        <w:rPr>
          <w:noProof/>
          <w:szCs w:val="21"/>
        </w:rPr>
        <w:drawing>
          <wp:inline distT="0" distB="0" distL="0" distR="0" wp14:anchorId="2AB5715B" wp14:editId="675C744D">
            <wp:extent cx="5274310" cy="311150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BD4D5" w14:textId="77777777" w:rsidR="000E11E1" w:rsidRPr="00771E5F" w:rsidRDefault="000E11E1" w:rsidP="00771E5F">
      <w:pPr>
        <w:rPr>
          <w:kern w:val="44"/>
          <w:szCs w:val="21"/>
        </w:rPr>
      </w:pPr>
      <w:r w:rsidRPr="00771E5F">
        <w:rPr>
          <w:rFonts w:hint="eastAsia"/>
          <w:kern w:val="44"/>
          <w:szCs w:val="21"/>
        </w:rPr>
        <w:lastRenderedPageBreak/>
        <w:t>原因是近处一个像素覆盖的纹理区域相对较小，远处一个像素覆盖了很大一片纹理。屏幕上</w:t>
      </w:r>
      <w:r w:rsidRPr="00771E5F">
        <w:rPr>
          <w:rFonts w:hint="eastAsia"/>
          <w:color w:val="4472C4" w:themeColor="accent1"/>
          <w:kern w:val="44"/>
          <w:szCs w:val="21"/>
        </w:rPr>
        <w:t>各个像素覆盖的纹理区域各不相同</w:t>
      </w:r>
      <w:r w:rsidRPr="00771E5F">
        <w:rPr>
          <w:rFonts w:hint="eastAsia"/>
          <w:kern w:val="44"/>
          <w:szCs w:val="21"/>
        </w:rPr>
        <w:t>。如果一个像素覆盖的纹理区域较小，用这个像素的中心查询一下纹理的值，没有什么问题。但是一旦一个像素覆盖了很大一片区域的纹理（比如远处接近地平线的纹理），现在我还用一个像素的中心去查这块儿区域，用一个点的值去认为是这一个区域的值，那显然是不对的。用一个点的值无法代表一块纹理区域的颜色变化。</w:t>
      </w:r>
    </w:p>
    <w:p w14:paraId="6960C88B" w14:textId="77777777" w:rsidR="000E11E1" w:rsidRPr="00771E5F" w:rsidRDefault="000E11E1" w:rsidP="00771E5F">
      <w:pPr>
        <w:rPr>
          <w:kern w:val="44"/>
          <w:szCs w:val="21"/>
        </w:rPr>
      </w:pPr>
    </w:p>
    <w:p w14:paraId="5DBE17DE" w14:textId="03ED618A" w:rsidR="000E11E1" w:rsidRPr="00771E5F" w:rsidRDefault="000E11E1" w:rsidP="00771E5F">
      <w:pPr>
        <w:rPr>
          <w:kern w:val="44"/>
          <w:szCs w:val="21"/>
        </w:rPr>
      </w:pPr>
      <w:r w:rsidRPr="00771E5F">
        <w:rPr>
          <w:kern w:val="44"/>
          <w:szCs w:val="21"/>
        </w:rPr>
        <w:t>Will Supersampling Do Antialiasing?</w:t>
      </w:r>
    </w:p>
    <w:p w14:paraId="60A68B18" w14:textId="77777777" w:rsidR="000E11E1" w:rsidRPr="00771E5F" w:rsidRDefault="000E11E1" w:rsidP="00771E5F">
      <w:pPr>
        <w:rPr>
          <w:kern w:val="44"/>
          <w:szCs w:val="21"/>
        </w:rPr>
      </w:pPr>
      <w:r w:rsidRPr="00771E5F">
        <w:rPr>
          <w:rFonts w:hint="eastAsia"/>
          <w:kern w:val="44"/>
          <w:szCs w:val="21"/>
        </w:rPr>
        <w:t>虽然说这种问题的解决我们可以用超采样去做，但是开销极大。</w:t>
      </w:r>
    </w:p>
    <w:p w14:paraId="75382CEB" w14:textId="5DD54F0E" w:rsidR="000E11E1" w:rsidRPr="00771E5F" w:rsidRDefault="008E6312" w:rsidP="00771E5F">
      <w:pPr>
        <w:rPr>
          <w:kern w:val="44"/>
          <w:szCs w:val="21"/>
        </w:rPr>
      </w:pPr>
      <w:r w:rsidRPr="00771E5F">
        <w:rPr>
          <w:noProof/>
          <w:szCs w:val="21"/>
        </w:rPr>
        <w:drawing>
          <wp:inline distT="0" distB="0" distL="0" distR="0" wp14:anchorId="3A725B14" wp14:editId="72EB0F39">
            <wp:extent cx="5274310" cy="3011805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340FA" w14:textId="5B46B07D" w:rsidR="000E11E1" w:rsidRPr="00771E5F" w:rsidRDefault="000E11E1" w:rsidP="00771E5F">
      <w:pPr>
        <w:rPr>
          <w:kern w:val="44"/>
          <w:szCs w:val="21"/>
        </w:rPr>
      </w:pPr>
      <w:r w:rsidRPr="00771E5F">
        <w:rPr>
          <w:rFonts w:hint="eastAsia"/>
          <w:kern w:val="44"/>
          <w:szCs w:val="21"/>
        </w:rPr>
        <w:t>点查询：以纹理为例，给你一个点，它的值是多少，可以用双线性插值来解决，这是点查询。</w:t>
      </w:r>
    </w:p>
    <w:p w14:paraId="09F0AD10" w14:textId="77777777" w:rsidR="000E11E1" w:rsidRPr="00771E5F" w:rsidRDefault="000E11E1" w:rsidP="00771E5F">
      <w:pPr>
        <w:rPr>
          <w:kern w:val="44"/>
          <w:szCs w:val="21"/>
        </w:rPr>
      </w:pPr>
      <w:r w:rsidRPr="00771E5F">
        <w:rPr>
          <w:rFonts w:hint="eastAsia"/>
          <w:kern w:val="44"/>
          <w:szCs w:val="21"/>
        </w:rPr>
        <w:t>范围查询：给你任何一个区域，你立刻可以得到这个范围内的</w:t>
      </w:r>
      <w:r w:rsidRPr="00771E5F">
        <w:rPr>
          <w:rFonts w:hint="eastAsia"/>
          <w:color w:val="4472C4" w:themeColor="accent1"/>
          <w:kern w:val="44"/>
          <w:szCs w:val="21"/>
        </w:rPr>
        <w:t>平均值</w:t>
      </w:r>
      <w:r w:rsidRPr="00771E5F">
        <w:rPr>
          <w:rFonts w:hint="eastAsia"/>
          <w:kern w:val="44"/>
          <w:szCs w:val="21"/>
        </w:rPr>
        <w:t>，这是范围查询。（范围查询还有查询一个范围内最大值和最小值，这类问题跟现在所说的完全不一样）</w:t>
      </w:r>
    </w:p>
    <w:p w14:paraId="712BE433" w14:textId="4A20B06E" w:rsidR="000E11E1" w:rsidRPr="00771E5F" w:rsidRDefault="00B42794" w:rsidP="00771E5F">
      <w:pPr>
        <w:jc w:val="center"/>
        <w:rPr>
          <w:kern w:val="44"/>
          <w:szCs w:val="21"/>
        </w:rPr>
      </w:pPr>
      <w:r w:rsidRPr="00771E5F">
        <w:rPr>
          <w:noProof/>
          <w:szCs w:val="21"/>
        </w:rPr>
        <w:drawing>
          <wp:inline distT="0" distB="0" distL="0" distR="0" wp14:anchorId="631D55E8" wp14:editId="4CD7B4F7">
            <wp:extent cx="5274310" cy="270383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E6ADE" w14:textId="77777777" w:rsidR="000E11E1" w:rsidRPr="00771E5F" w:rsidRDefault="000E11E1" w:rsidP="00771E5F">
      <w:pPr>
        <w:rPr>
          <w:kern w:val="44"/>
          <w:szCs w:val="21"/>
        </w:rPr>
      </w:pPr>
      <w:r w:rsidRPr="00771E5F">
        <w:rPr>
          <w:kern w:val="44"/>
          <w:szCs w:val="21"/>
        </w:rPr>
        <w:t>Different Pixels -&gt; Different-Sized Footprints</w:t>
      </w:r>
    </w:p>
    <w:p w14:paraId="5EB6A7AE" w14:textId="0B3EE263" w:rsidR="000E11E1" w:rsidRPr="00771E5F" w:rsidRDefault="009301B5" w:rsidP="00771E5F">
      <w:pPr>
        <w:rPr>
          <w:kern w:val="44"/>
          <w:szCs w:val="21"/>
        </w:rPr>
      </w:pPr>
      <w:r w:rsidRPr="00771E5F">
        <w:rPr>
          <w:noProof/>
          <w:szCs w:val="21"/>
        </w:rPr>
        <w:lastRenderedPageBreak/>
        <w:drawing>
          <wp:inline distT="0" distB="0" distL="0" distR="0" wp14:anchorId="067FB367" wp14:editId="7531D7F6">
            <wp:extent cx="5274310" cy="383921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BA0AB" w14:textId="77777777" w:rsidR="000E11E1" w:rsidRPr="00771E5F" w:rsidRDefault="000E11E1" w:rsidP="00771E5F">
      <w:pPr>
        <w:rPr>
          <w:kern w:val="44"/>
          <w:szCs w:val="21"/>
        </w:rPr>
      </w:pPr>
    </w:p>
    <w:p w14:paraId="3CC51982" w14:textId="792935A9" w:rsidR="000E11E1" w:rsidRPr="00771E5F" w:rsidRDefault="000E11E1" w:rsidP="00771E5F">
      <w:pPr>
        <w:rPr>
          <w:kern w:val="44"/>
          <w:szCs w:val="21"/>
        </w:rPr>
      </w:pPr>
      <w:r w:rsidRPr="00771E5F">
        <w:rPr>
          <w:rFonts w:hint="eastAsia"/>
          <w:kern w:val="44"/>
          <w:szCs w:val="21"/>
        </w:rPr>
        <w:t>以实际的渲染图为例，近处的圆圈（右下方）一个像素覆盖的纹理区域较小，远处的圆圈（中上方）一个像素覆盖的纹理区域非常大。假设用同一个纹理，不同像素有不同的在纹理上覆盖的大小，所以范围查询应该能查询任意范围的大小。</w:t>
      </w:r>
    </w:p>
    <w:p w14:paraId="7070632B" w14:textId="77777777" w:rsidR="000E11E1" w:rsidRPr="00771E5F" w:rsidRDefault="000E11E1" w:rsidP="00771E5F">
      <w:pPr>
        <w:pStyle w:val="2"/>
        <w:spacing w:before="0" w:after="0" w:line="240" w:lineRule="auto"/>
        <w:rPr>
          <w:sz w:val="21"/>
          <w:szCs w:val="21"/>
        </w:rPr>
      </w:pPr>
      <w:r w:rsidRPr="00771E5F">
        <w:rPr>
          <w:sz w:val="21"/>
          <w:szCs w:val="21"/>
        </w:rPr>
        <w:t>2、Mipmap（Allowing (fast, approx., square) range queries）</w:t>
      </w:r>
    </w:p>
    <w:p w14:paraId="72C7536D" w14:textId="40B26532" w:rsidR="000E11E1" w:rsidRPr="00771E5F" w:rsidRDefault="000E11E1" w:rsidP="00771E5F">
      <w:pPr>
        <w:rPr>
          <w:kern w:val="44"/>
          <w:szCs w:val="21"/>
        </w:rPr>
      </w:pPr>
      <w:r w:rsidRPr="00771E5F">
        <w:rPr>
          <w:kern w:val="44"/>
          <w:szCs w:val="21"/>
        </w:rPr>
        <w:t>Mipmap的范围查询三个特点：快（查询速度非常快）、大约（是查询的近似值）、方形（查询区域仅可以是方形）</w:t>
      </w:r>
    </w:p>
    <w:p w14:paraId="63D88304" w14:textId="77777777" w:rsidR="000E11E1" w:rsidRPr="00771E5F" w:rsidRDefault="000E11E1" w:rsidP="00771E5F">
      <w:pPr>
        <w:rPr>
          <w:kern w:val="44"/>
          <w:szCs w:val="21"/>
        </w:rPr>
      </w:pPr>
      <w:r w:rsidRPr="00771E5F">
        <w:rPr>
          <w:rFonts w:hint="eastAsia"/>
          <w:kern w:val="44"/>
          <w:szCs w:val="21"/>
        </w:rPr>
        <w:t>“</w:t>
      </w:r>
      <w:r w:rsidRPr="00771E5F">
        <w:rPr>
          <w:kern w:val="44"/>
          <w:szCs w:val="21"/>
        </w:rPr>
        <w:t>Mip” comes from the Latin “multum in parvo", meaning a multitude in a small space</w:t>
      </w:r>
    </w:p>
    <w:p w14:paraId="6DBEF77F" w14:textId="0AEF3233" w:rsidR="000E11E1" w:rsidRPr="00771E5F" w:rsidRDefault="009301B5" w:rsidP="00771E5F">
      <w:pPr>
        <w:jc w:val="center"/>
        <w:rPr>
          <w:kern w:val="44"/>
          <w:szCs w:val="21"/>
        </w:rPr>
      </w:pPr>
      <w:r w:rsidRPr="00771E5F">
        <w:rPr>
          <w:noProof/>
          <w:szCs w:val="21"/>
        </w:rPr>
        <w:lastRenderedPageBreak/>
        <w:drawing>
          <wp:inline distT="0" distB="0" distL="0" distR="0" wp14:anchorId="75B7E1E7" wp14:editId="1F5B3073">
            <wp:extent cx="5274310" cy="3303905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9A837" w14:textId="06C4C3E3" w:rsidR="000E11E1" w:rsidRPr="00771E5F" w:rsidRDefault="000E11E1" w:rsidP="00771E5F">
      <w:pPr>
        <w:rPr>
          <w:kern w:val="44"/>
          <w:szCs w:val="21"/>
        </w:rPr>
      </w:pPr>
      <w:r w:rsidRPr="00771E5F">
        <w:rPr>
          <w:kern w:val="44"/>
          <w:szCs w:val="21"/>
        </w:rPr>
        <w:t>Mipmap其实就是从一张图生成一系列图</w:t>
      </w:r>
      <w:r w:rsidR="00E17B46" w:rsidRPr="00771E5F">
        <w:rPr>
          <w:rFonts w:hint="eastAsia"/>
          <w:kern w:val="44"/>
          <w:szCs w:val="21"/>
        </w:rPr>
        <w:t>(图像金字塔</w:t>
      </w:r>
      <w:r w:rsidR="00E17B46" w:rsidRPr="00771E5F">
        <w:rPr>
          <w:kern w:val="44"/>
          <w:szCs w:val="21"/>
        </w:rPr>
        <w:t>)</w:t>
      </w:r>
      <w:r w:rsidRPr="00771E5F">
        <w:rPr>
          <w:kern w:val="44"/>
          <w:szCs w:val="21"/>
        </w:rPr>
        <w:t>。如上图，原始图是第0层，每升高一层，图像的分辨率都缩小一半。</w:t>
      </w:r>
    </w:p>
    <w:p w14:paraId="2F304AA2" w14:textId="77777777" w:rsidR="000E11E1" w:rsidRPr="00771E5F" w:rsidRDefault="000E11E1" w:rsidP="00771E5F">
      <w:pPr>
        <w:rPr>
          <w:kern w:val="44"/>
          <w:szCs w:val="21"/>
        </w:rPr>
      </w:pPr>
    </w:p>
    <w:p w14:paraId="64408E59" w14:textId="459B9B3B" w:rsidR="000E11E1" w:rsidRPr="00771E5F" w:rsidRDefault="000E11E1" w:rsidP="00771E5F">
      <w:pPr>
        <w:rPr>
          <w:kern w:val="44"/>
          <w:szCs w:val="21"/>
        </w:rPr>
      </w:pPr>
      <w:r w:rsidRPr="00771E5F">
        <w:rPr>
          <w:kern w:val="44"/>
          <w:szCs w:val="21"/>
        </w:rPr>
        <w:t>What is the storage overhead of a mipmap?</w:t>
      </w:r>
    </w:p>
    <w:p w14:paraId="1BA1EBCA" w14:textId="01FB363F" w:rsidR="000E11E1" w:rsidRPr="00771E5F" w:rsidRDefault="000E11E1" w:rsidP="00771E5F">
      <w:pPr>
        <w:rPr>
          <w:color w:val="4472C4" w:themeColor="accent1"/>
          <w:kern w:val="44"/>
          <w:szCs w:val="21"/>
        </w:rPr>
      </w:pPr>
      <w:r w:rsidRPr="00771E5F">
        <w:rPr>
          <w:rFonts w:hint="eastAsia"/>
          <w:kern w:val="44"/>
          <w:szCs w:val="21"/>
        </w:rPr>
        <w:t>如果原图存储开销是</w:t>
      </w:r>
      <w:r w:rsidRPr="00771E5F">
        <w:rPr>
          <w:kern w:val="44"/>
          <w:szCs w:val="21"/>
        </w:rPr>
        <w:t>1，因为每一层图分辨率都缩小一半，所以每一层的存储量都是上一层的四分之一。计算下来，总存储量开销是4/3</w:t>
      </w:r>
      <w:r w:rsidR="00E17B46" w:rsidRPr="00771E5F">
        <w:rPr>
          <w:kern w:val="44"/>
          <w:szCs w:val="21"/>
        </w:rPr>
        <w:t xml:space="preserve"> (1+1/4+1/16+1/64+…)</w:t>
      </w:r>
      <w:r w:rsidRPr="00771E5F">
        <w:rPr>
          <w:kern w:val="44"/>
          <w:szCs w:val="21"/>
        </w:rPr>
        <w:t>，</w:t>
      </w:r>
      <w:r w:rsidRPr="00771E5F">
        <w:rPr>
          <w:color w:val="4472C4" w:themeColor="accent1"/>
          <w:kern w:val="44"/>
          <w:szCs w:val="21"/>
        </w:rPr>
        <w:t>额外开销仅仅是1/3.</w:t>
      </w:r>
    </w:p>
    <w:p w14:paraId="2DDF56BC" w14:textId="77777777" w:rsidR="000E11E1" w:rsidRPr="00771E5F" w:rsidRDefault="000E11E1" w:rsidP="00771E5F">
      <w:pPr>
        <w:rPr>
          <w:kern w:val="44"/>
          <w:szCs w:val="21"/>
        </w:rPr>
      </w:pPr>
    </w:p>
    <w:p w14:paraId="6C0F4688" w14:textId="77777777" w:rsidR="000E11E1" w:rsidRPr="00771E5F" w:rsidRDefault="000E11E1" w:rsidP="00771E5F">
      <w:pPr>
        <w:pStyle w:val="3"/>
        <w:spacing w:before="0" w:after="0" w:line="240" w:lineRule="auto"/>
        <w:rPr>
          <w:sz w:val="21"/>
          <w:szCs w:val="21"/>
        </w:rPr>
      </w:pPr>
      <w:r w:rsidRPr="00771E5F">
        <w:rPr>
          <w:sz w:val="21"/>
          <w:szCs w:val="21"/>
        </w:rPr>
        <w:t>Computing Mipmap Level D</w:t>
      </w:r>
    </w:p>
    <w:p w14:paraId="41092001" w14:textId="6D64EBC4" w:rsidR="000E11E1" w:rsidRPr="00771E5F" w:rsidRDefault="00E17B46" w:rsidP="00771E5F">
      <w:pPr>
        <w:jc w:val="center"/>
        <w:rPr>
          <w:kern w:val="44"/>
          <w:szCs w:val="21"/>
        </w:rPr>
      </w:pPr>
      <w:r w:rsidRPr="00771E5F">
        <w:rPr>
          <w:noProof/>
          <w:szCs w:val="21"/>
        </w:rPr>
        <w:drawing>
          <wp:inline distT="0" distB="0" distL="0" distR="0" wp14:anchorId="53B5A561" wp14:editId="398857FA">
            <wp:extent cx="5274310" cy="2668905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CC3DD" w14:textId="7C89A633" w:rsidR="000E11E1" w:rsidRPr="00771E5F" w:rsidRDefault="00A149F9" w:rsidP="00771E5F">
      <w:pPr>
        <w:rPr>
          <w:kern w:val="44"/>
          <w:szCs w:val="21"/>
        </w:rPr>
      </w:pPr>
      <w:r w:rsidRPr="00771E5F">
        <w:rPr>
          <w:rFonts w:hint="eastAsia"/>
          <w:kern w:val="44"/>
          <w:szCs w:val="21"/>
        </w:rPr>
        <w:t>使用相邻屏幕样本的纹理坐标估计纹理足迹</w:t>
      </w:r>
    </w:p>
    <w:p w14:paraId="63B2BAD1" w14:textId="1E26D743" w:rsidR="000E11E1" w:rsidRPr="00771E5F" w:rsidRDefault="000E11E1" w:rsidP="00771E5F">
      <w:pPr>
        <w:rPr>
          <w:kern w:val="44"/>
          <w:szCs w:val="21"/>
        </w:rPr>
      </w:pPr>
      <w:r w:rsidRPr="00771E5F">
        <w:rPr>
          <w:rFonts w:hint="eastAsia"/>
          <w:kern w:val="44"/>
          <w:szCs w:val="21"/>
        </w:rPr>
        <w:t>任何一个像素都可以映射到纹理上的一个区域，想算一个像素的覆盖面积，可以让该像素中心和其相邻像素中心分别映射到纹理上去，然后做一个近似</w:t>
      </w:r>
      <w:r w:rsidR="00A149F9" w:rsidRPr="00771E5F">
        <w:rPr>
          <w:rFonts w:hint="eastAsia"/>
          <w:kern w:val="44"/>
          <w:szCs w:val="21"/>
        </w:rPr>
        <w:t>(左图像素红点映射到纹理图上的红点</w:t>
      </w:r>
      <w:r w:rsidR="00A149F9" w:rsidRPr="00771E5F">
        <w:rPr>
          <w:kern w:val="44"/>
          <w:szCs w:val="21"/>
        </w:rPr>
        <w:t>)</w:t>
      </w:r>
      <w:r w:rsidRPr="00771E5F">
        <w:rPr>
          <w:rFonts w:hint="eastAsia"/>
          <w:kern w:val="44"/>
          <w:szCs w:val="21"/>
        </w:rPr>
        <w:t>。我们知道相邻两个像素中心的距离是</w:t>
      </w:r>
      <w:r w:rsidRPr="00771E5F">
        <w:rPr>
          <w:kern w:val="44"/>
          <w:szCs w:val="21"/>
        </w:rPr>
        <w:t>1，那么对应到右边纹理上占有多远的距离L也就可以求出，这时我们就可以求出一个像素映射到纹理上占据多大的面积。</w:t>
      </w:r>
    </w:p>
    <w:p w14:paraId="0C79B4A2" w14:textId="30638E91" w:rsidR="000E11E1" w:rsidRPr="00771E5F" w:rsidRDefault="00A149F9" w:rsidP="00771E5F">
      <w:pPr>
        <w:jc w:val="center"/>
        <w:rPr>
          <w:kern w:val="44"/>
          <w:szCs w:val="21"/>
        </w:rPr>
      </w:pPr>
      <w:r w:rsidRPr="00771E5F">
        <w:rPr>
          <w:noProof/>
          <w:szCs w:val="21"/>
        </w:rPr>
        <w:lastRenderedPageBreak/>
        <w:drawing>
          <wp:inline distT="0" distB="0" distL="0" distR="0" wp14:anchorId="7661269E" wp14:editId="43A4CC0C">
            <wp:extent cx="5274310" cy="3017520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14AD3" w14:textId="46B05E0E" w:rsidR="000E11E1" w:rsidRPr="00771E5F" w:rsidRDefault="000E11E1" w:rsidP="00771E5F">
      <w:pPr>
        <w:rPr>
          <w:kern w:val="44"/>
          <w:szCs w:val="21"/>
        </w:rPr>
      </w:pPr>
      <w:r w:rsidRPr="00771E5F">
        <w:rPr>
          <w:rFonts w:hint="eastAsia"/>
          <w:kern w:val="44"/>
          <w:szCs w:val="21"/>
        </w:rPr>
        <w:t>我们可以用如</w:t>
      </w:r>
      <w:r w:rsidR="00A149F9" w:rsidRPr="00771E5F">
        <w:rPr>
          <w:rFonts w:hint="eastAsia"/>
          <w:kern w:val="44"/>
          <w:szCs w:val="21"/>
        </w:rPr>
        <w:t>下</w:t>
      </w:r>
      <w:r w:rsidRPr="00771E5F">
        <w:rPr>
          <w:rFonts w:hint="eastAsia"/>
          <w:kern w:val="44"/>
          <w:szCs w:val="21"/>
        </w:rPr>
        <w:t>图所示的一个正方形框来近似这样一个不规则</w:t>
      </w:r>
      <w:r w:rsidR="00A149F9" w:rsidRPr="00771E5F">
        <w:rPr>
          <w:rFonts w:hint="eastAsia"/>
          <w:kern w:val="44"/>
          <w:szCs w:val="21"/>
        </w:rPr>
        <w:t>(上图分红四边形</w:t>
      </w:r>
      <w:r w:rsidR="00A149F9" w:rsidRPr="00771E5F">
        <w:rPr>
          <w:kern w:val="44"/>
          <w:szCs w:val="21"/>
        </w:rPr>
        <w:t>)</w:t>
      </w:r>
      <w:r w:rsidRPr="00771E5F">
        <w:rPr>
          <w:rFonts w:hint="eastAsia"/>
          <w:kern w:val="44"/>
          <w:szCs w:val="21"/>
        </w:rPr>
        <w:t>的区域。</w:t>
      </w:r>
    </w:p>
    <w:p w14:paraId="3998E227" w14:textId="25AA5FA4" w:rsidR="00A149F9" w:rsidRPr="00771E5F" w:rsidRDefault="00A149F9" w:rsidP="00771E5F">
      <w:pPr>
        <w:rPr>
          <w:kern w:val="44"/>
          <w:szCs w:val="21"/>
        </w:rPr>
      </w:pPr>
      <w:r w:rsidRPr="00771E5F">
        <w:rPr>
          <w:noProof/>
          <w:szCs w:val="21"/>
        </w:rPr>
        <w:drawing>
          <wp:inline distT="0" distB="0" distL="0" distR="0" wp14:anchorId="1423D333" wp14:editId="04F8E511">
            <wp:extent cx="5274310" cy="3016250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BD884" w14:textId="1F0C26BF" w:rsidR="000E11E1" w:rsidRPr="00771E5F" w:rsidRDefault="000E11E1" w:rsidP="00771E5F">
      <w:pPr>
        <w:rPr>
          <w:kern w:val="44"/>
          <w:szCs w:val="21"/>
        </w:rPr>
      </w:pPr>
      <w:r w:rsidRPr="00771E5F">
        <w:rPr>
          <w:rFonts w:hint="eastAsia"/>
          <w:kern w:val="44"/>
          <w:szCs w:val="21"/>
        </w:rPr>
        <w:t>当我们把一个像素在纹理上覆盖区域近似成一个正方形时，如何根据我刚刚已经算好的</w:t>
      </w:r>
      <w:r w:rsidRPr="00771E5F">
        <w:rPr>
          <w:kern w:val="44"/>
          <w:szCs w:val="21"/>
        </w:rPr>
        <w:t>Mipmap，去查询这样一个边长为L正方形的区域的平均值是多少？</w:t>
      </w:r>
    </w:p>
    <w:p w14:paraId="180AC457" w14:textId="17995A5D" w:rsidR="000E11E1" w:rsidRPr="00771E5F" w:rsidRDefault="000E11E1" w:rsidP="00771E5F">
      <w:pPr>
        <w:rPr>
          <w:kern w:val="44"/>
          <w:szCs w:val="21"/>
        </w:rPr>
      </w:pPr>
      <w:r w:rsidRPr="00771E5F">
        <w:rPr>
          <w:rFonts w:hint="eastAsia"/>
          <w:kern w:val="44"/>
          <w:szCs w:val="21"/>
        </w:rPr>
        <w:t>如果这个正方形区域就是</w:t>
      </w:r>
      <w:r w:rsidRPr="00771E5F">
        <w:rPr>
          <w:kern w:val="44"/>
          <w:szCs w:val="21"/>
        </w:rPr>
        <w:t>1×1，那么就表明一个像素正好对应一个边长为L的正方形区域，也就可以直接在最原始（第0层，D=0）的纹理上找对应的像素，就是它的值。</w:t>
      </w:r>
    </w:p>
    <w:p w14:paraId="58F51261" w14:textId="4F0043CB" w:rsidR="000E11E1" w:rsidRPr="00771E5F" w:rsidRDefault="000E11E1" w:rsidP="00771E5F">
      <w:pPr>
        <w:rPr>
          <w:kern w:val="44"/>
          <w:szCs w:val="21"/>
        </w:rPr>
      </w:pPr>
      <w:r w:rsidRPr="00771E5F">
        <w:rPr>
          <w:rFonts w:hint="eastAsia"/>
          <w:kern w:val="44"/>
          <w:szCs w:val="21"/>
        </w:rPr>
        <w:t>如</w:t>
      </w:r>
      <w:r w:rsidR="00E17B46" w:rsidRPr="00771E5F">
        <w:rPr>
          <w:rFonts w:hint="eastAsia"/>
          <w:kern w:val="44"/>
          <w:szCs w:val="21"/>
        </w:rPr>
        <w:t>果</w:t>
      </w:r>
      <w:r w:rsidRPr="00771E5F">
        <w:rPr>
          <w:rFonts w:hint="eastAsia"/>
          <w:kern w:val="44"/>
          <w:szCs w:val="21"/>
        </w:rPr>
        <w:t>这个正方形区域是</w:t>
      </w:r>
      <w:r w:rsidRPr="00771E5F">
        <w:rPr>
          <w:kern w:val="44"/>
          <w:szCs w:val="21"/>
        </w:rPr>
        <w:t>2×2，那么这个区域会在第1层（D=1）上对应一个像素</w:t>
      </w:r>
    </w:p>
    <w:p w14:paraId="3C6C4747" w14:textId="58359E3B" w:rsidR="000E11E1" w:rsidRPr="00771E5F" w:rsidRDefault="000E11E1" w:rsidP="00771E5F">
      <w:pPr>
        <w:rPr>
          <w:kern w:val="44"/>
          <w:szCs w:val="21"/>
        </w:rPr>
      </w:pPr>
      <w:r w:rsidRPr="00771E5F">
        <w:rPr>
          <w:rFonts w:hint="eastAsia"/>
          <w:kern w:val="44"/>
          <w:szCs w:val="21"/>
        </w:rPr>
        <w:t>如果这个正方形区域是</w:t>
      </w:r>
      <w:r w:rsidRPr="00771E5F">
        <w:rPr>
          <w:kern w:val="44"/>
          <w:szCs w:val="21"/>
        </w:rPr>
        <w:t>4×4，那么这个区域会在第2层（D=2）上对应一个像素</w:t>
      </w:r>
    </w:p>
    <w:p w14:paraId="4ACF7355" w14:textId="3037291B" w:rsidR="000E11E1" w:rsidRPr="00771E5F" w:rsidRDefault="000E11E1" w:rsidP="00771E5F">
      <w:pPr>
        <w:rPr>
          <w:kern w:val="44"/>
          <w:szCs w:val="21"/>
        </w:rPr>
      </w:pPr>
      <w:r w:rsidRPr="00771E5F">
        <w:rPr>
          <w:rFonts w:hint="eastAsia"/>
          <w:kern w:val="44"/>
          <w:szCs w:val="21"/>
        </w:rPr>
        <w:t>对于</w:t>
      </w:r>
      <w:r w:rsidRPr="00771E5F">
        <w:rPr>
          <w:kern w:val="44"/>
          <w:szCs w:val="21"/>
        </w:rPr>
        <w:t>L×L大小的正方形，一定会在D=log2L层上对应到一个像素。</w:t>
      </w:r>
    </w:p>
    <w:p w14:paraId="4F30C1BB" w14:textId="77777777" w:rsidR="00B9499F" w:rsidRPr="00771E5F" w:rsidRDefault="00B9499F" w:rsidP="00771E5F">
      <w:pPr>
        <w:rPr>
          <w:kern w:val="44"/>
          <w:szCs w:val="21"/>
        </w:rPr>
      </w:pPr>
    </w:p>
    <w:p w14:paraId="13885EEB" w14:textId="77777777" w:rsidR="000E11E1" w:rsidRPr="00771E5F" w:rsidRDefault="000E11E1" w:rsidP="00771E5F">
      <w:pPr>
        <w:rPr>
          <w:kern w:val="44"/>
          <w:szCs w:val="21"/>
        </w:rPr>
      </w:pPr>
      <w:r w:rsidRPr="00771E5F">
        <w:rPr>
          <w:rFonts w:hint="eastAsia"/>
          <w:kern w:val="44"/>
          <w:szCs w:val="21"/>
        </w:rPr>
        <w:t>因此我们只需要算出</w:t>
      </w:r>
      <w:r w:rsidRPr="00771E5F">
        <w:rPr>
          <w:kern w:val="44"/>
          <w:szCs w:val="21"/>
        </w:rPr>
        <w:t>D，即在第几层正方形的区域对应一个像素，就可以得出这个区域内平均值是多少。</w:t>
      </w:r>
    </w:p>
    <w:p w14:paraId="71AE2B72" w14:textId="77777777" w:rsidR="000E11E1" w:rsidRPr="00771E5F" w:rsidRDefault="000E11E1" w:rsidP="00771E5F">
      <w:pPr>
        <w:rPr>
          <w:kern w:val="44"/>
          <w:szCs w:val="21"/>
        </w:rPr>
      </w:pPr>
    </w:p>
    <w:p w14:paraId="547BD383" w14:textId="7F66B402" w:rsidR="000E11E1" w:rsidRPr="00771E5F" w:rsidRDefault="000E11E1" w:rsidP="00771E5F">
      <w:pPr>
        <w:pStyle w:val="3"/>
        <w:spacing w:before="0" w:after="0" w:line="240" w:lineRule="auto"/>
        <w:rPr>
          <w:sz w:val="21"/>
          <w:szCs w:val="21"/>
        </w:rPr>
      </w:pPr>
      <w:r w:rsidRPr="00771E5F">
        <w:rPr>
          <w:sz w:val="21"/>
          <w:szCs w:val="21"/>
        </w:rPr>
        <w:lastRenderedPageBreak/>
        <w:t>Visualization of Mipmap Level</w:t>
      </w:r>
    </w:p>
    <w:p w14:paraId="2D6E2FB1" w14:textId="4DB9CB28" w:rsidR="000E11E1" w:rsidRPr="00771E5F" w:rsidRDefault="00B9499F" w:rsidP="00771E5F">
      <w:pPr>
        <w:jc w:val="center"/>
        <w:rPr>
          <w:kern w:val="44"/>
          <w:szCs w:val="21"/>
        </w:rPr>
      </w:pPr>
      <w:r w:rsidRPr="00771E5F">
        <w:rPr>
          <w:noProof/>
          <w:szCs w:val="21"/>
        </w:rPr>
        <w:drawing>
          <wp:inline distT="0" distB="0" distL="0" distR="0" wp14:anchorId="6BB39B30" wp14:editId="3E679F2F">
            <wp:extent cx="5274310" cy="4070350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A01E3" w14:textId="2852A704" w:rsidR="000E11E1" w:rsidRPr="00771E5F" w:rsidRDefault="000E11E1" w:rsidP="00771E5F">
      <w:pPr>
        <w:rPr>
          <w:kern w:val="44"/>
          <w:szCs w:val="21"/>
        </w:rPr>
      </w:pPr>
      <w:r w:rsidRPr="00771E5F">
        <w:rPr>
          <w:rFonts w:hint="eastAsia"/>
          <w:kern w:val="44"/>
          <w:szCs w:val="21"/>
        </w:rPr>
        <w:t>将这个分层的过程可视化，如上图所示。</w:t>
      </w:r>
    </w:p>
    <w:p w14:paraId="14A74BCB" w14:textId="19B30904" w:rsidR="000E11E1" w:rsidRPr="00771E5F" w:rsidRDefault="000E11E1" w:rsidP="00771E5F">
      <w:pPr>
        <w:rPr>
          <w:kern w:val="44"/>
          <w:szCs w:val="21"/>
        </w:rPr>
      </w:pPr>
      <w:r w:rsidRPr="00771E5F">
        <w:rPr>
          <w:rFonts w:hint="eastAsia"/>
          <w:kern w:val="44"/>
          <w:szCs w:val="21"/>
        </w:rPr>
        <w:t>但是会发现，两层之间有很明显的边界</w:t>
      </w:r>
      <w:r w:rsidR="00B9499F" w:rsidRPr="00771E5F">
        <w:rPr>
          <w:rFonts w:hint="eastAsia"/>
          <w:kern w:val="44"/>
          <w:szCs w:val="21"/>
        </w:rPr>
        <w:t>(这是因为离散金字塔产生的</w:t>
      </w:r>
      <w:r w:rsidR="00B9499F" w:rsidRPr="00771E5F">
        <w:rPr>
          <w:kern w:val="44"/>
          <w:szCs w:val="21"/>
        </w:rPr>
        <w:t>)</w:t>
      </w:r>
      <w:r w:rsidR="00B9499F" w:rsidRPr="00771E5F">
        <w:rPr>
          <w:rFonts w:hint="eastAsia"/>
          <w:kern w:val="44"/>
          <w:szCs w:val="21"/>
        </w:rPr>
        <w:t>，</w:t>
      </w:r>
      <w:r w:rsidRPr="00771E5F">
        <w:rPr>
          <w:rFonts w:hint="eastAsia"/>
          <w:kern w:val="44"/>
          <w:szCs w:val="21"/>
        </w:rPr>
        <w:t>那么在实际纹理映射的过程中可能会出现一些缝。</w:t>
      </w:r>
    </w:p>
    <w:p w14:paraId="7113548E" w14:textId="77777777" w:rsidR="000E11E1" w:rsidRPr="00771E5F" w:rsidRDefault="000E11E1" w:rsidP="00771E5F">
      <w:pPr>
        <w:rPr>
          <w:kern w:val="44"/>
          <w:szCs w:val="21"/>
        </w:rPr>
      </w:pPr>
    </w:p>
    <w:p w14:paraId="0D9FB311" w14:textId="77777777" w:rsidR="000E11E1" w:rsidRPr="00771E5F" w:rsidRDefault="000E11E1" w:rsidP="00771E5F">
      <w:pPr>
        <w:pStyle w:val="3"/>
        <w:spacing w:before="0" w:after="0" w:line="240" w:lineRule="auto"/>
        <w:rPr>
          <w:sz w:val="21"/>
          <w:szCs w:val="21"/>
        </w:rPr>
      </w:pPr>
      <w:r w:rsidRPr="00771E5F">
        <w:rPr>
          <w:sz w:val="21"/>
          <w:szCs w:val="21"/>
        </w:rPr>
        <w:t>Trilinear Interpolation</w:t>
      </w:r>
    </w:p>
    <w:p w14:paraId="58B4106D" w14:textId="26BE220C" w:rsidR="000E11E1" w:rsidRPr="00771E5F" w:rsidRDefault="00B9499F" w:rsidP="00771E5F">
      <w:pPr>
        <w:jc w:val="center"/>
        <w:rPr>
          <w:kern w:val="44"/>
          <w:szCs w:val="21"/>
        </w:rPr>
      </w:pPr>
      <w:r w:rsidRPr="00771E5F">
        <w:rPr>
          <w:noProof/>
          <w:szCs w:val="21"/>
        </w:rPr>
        <w:drawing>
          <wp:inline distT="0" distB="0" distL="0" distR="0" wp14:anchorId="672CEA78" wp14:editId="3D6326B5">
            <wp:extent cx="3909060" cy="2698127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913785" cy="2701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70D87" w14:textId="24136B98" w:rsidR="000E11E1" w:rsidRPr="00771E5F" w:rsidRDefault="000E11E1" w:rsidP="00771E5F">
      <w:pPr>
        <w:rPr>
          <w:kern w:val="44"/>
          <w:szCs w:val="21"/>
        </w:rPr>
      </w:pPr>
      <w:r w:rsidRPr="00771E5F">
        <w:rPr>
          <w:rFonts w:hint="eastAsia"/>
          <w:kern w:val="44"/>
          <w:szCs w:val="21"/>
        </w:rPr>
        <w:t>在此处我们的解决方法是，先找</w:t>
      </w:r>
      <w:r w:rsidRPr="00771E5F">
        <w:rPr>
          <w:kern w:val="44"/>
          <w:szCs w:val="21"/>
        </w:rPr>
        <w:t>D层，再找D+1层，这两层内部分别用双线性插值把对应的在这两层上的查询做出来，做出来之后把这两个双线性插值的值合到一起，然后在层与层之间再做一次插值。总共做了三步插值，在双线性插值上又加了一步插值，这就是三线性插</w:t>
      </w:r>
      <w:r w:rsidRPr="00771E5F">
        <w:rPr>
          <w:kern w:val="44"/>
          <w:szCs w:val="21"/>
        </w:rPr>
        <w:lastRenderedPageBreak/>
        <w:t>值。这样我就可以在任意层，无论是整数层还是浮点数层（例如第1.8层，D=1.8）</w:t>
      </w:r>
      <w:r w:rsidR="00B9499F" w:rsidRPr="00771E5F">
        <w:rPr>
          <w:rFonts w:hint="eastAsia"/>
          <w:kern w:val="44"/>
          <w:szCs w:val="21"/>
        </w:rPr>
        <w:t>找到像素值</w:t>
      </w:r>
      <w:r w:rsidRPr="00771E5F">
        <w:rPr>
          <w:kern w:val="44"/>
          <w:szCs w:val="21"/>
        </w:rPr>
        <w:t>。</w:t>
      </w:r>
    </w:p>
    <w:p w14:paraId="50FEA50C" w14:textId="77777777" w:rsidR="000E11E1" w:rsidRPr="00771E5F" w:rsidRDefault="000E11E1" w:rsidP="00771E5F">
      <w:pPr>
        <w:rPr>
          <w:kern w:val="44"/>
          <w:szCs w:val="21"/>
        </w:rPr>
      </w:pPr>
    </w:p>
    <w:p w14:paraId="540E8F41" w14:textId="77777777" w:rsidR="000E11E1" w:rsidRPr="00771E5F" w:rsidRDefault="000E11E1" w:rsidP="00771E5F">
      <w:pPr>
        <w:pStyle w:val="3"/>
        <w:spacing w:before="0" w:after="0" w:line="240" w:lineRule="auto"/>
        <w:rPr>
          <w:sz w:val="21"/>
          <w:szCs w:val="21"/>
        </w:rPr>
      </w:pPr>
      <w:r w:rsidRPr="00771E5F">
        <w:rPr>
          <w:sz w:val="21"/>
          <w:szCs w:val="21"/>
        </w:rPr>
        <w:t>Visualization of Mipmap Level</w:t>
      </w:r>
    </w:p>
    <w:p w14:paraId="3FCF1282" w14:textId="2728D5DB" w:rsidR="000E11E1" w:rsidRPr="00771E5F" w:rsidRDefault="007F6D91" w:rsidP="00771E5F">
      <w:pPr>
        <w:jc w:val="center"/>
        <w:rPr>
          <w:kern w:val="44"/>
          <w:szCs w:val="21"/>
        </w:rPr>
      </w:pPr>
      <w:r w:rsidRPr="00771E5F">
        <w:rPr>
          <w:noProof/>
          <w:szCs w:val="21"/>
        </w:rPr>
        <w:drawing>
          <wp:inline distT="0" distB="0" distL="0" distR="0" wp14:anchorId="64A0F16C" wp14:editId="3734E959">
            <wp:extent cx="5274310" cy="4162425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6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A1739" w14:textId="702BB18F" w:rsidR="000E11E1" w:rsidRPr="00771E5F" w:rsidRDefault="000E11E1" w:rsidP="00771E5F">
      <w:pPr>
        <w:rPr>
          <w:kern w:val="44"/>
          <w:szCs w:val="21"/>
        </w:rPr>
      </w:pPr>
      <w:r w:rsidRPr="00771E5F">
        <w:rPr>
          <w:rFonts w:hint="eastAsia"/>
          <w:kern w:val="44"/>
          <w:szCs w:val="21"/>
        </w:rPr>
        <w:t>可以看到，三线性插值处理后的层级可视化出来，就是一个很漂亮的连续渐变的层级了。</w:t>
      </w:r>
    </w:p>
    <w:p w14:paraId="2339AF24" w14:textId="77777777" w:rsidR="000E11E1" w:rsidRPr="00771E5F" w:rsidRDefault="000E11E1" w:rsidP="00771E5F">
      <w:pPr>
        <w:pStyle w:val="3"/>
        <w:spacing w:before="0" w:after="0" w:line="240" w:lineRule="auto"/>
        <w:rPr>
          <w:sz w:val="21"/>
          <w:szCs w:val="21"/>
        </w:rPr>
      </w:pPr>
      <w:r w:rsidRPr="00771E5F">
        <w:rPr>
          <w:sz w:val="21"/>
          <w:szCs w:val="21"/>
        </w:rPr>
        <w:t>Mipmap Limitations</w:t>
      </w:r>
    </w:p>
    <w:p w14:paraId="0CB990C2" w14:textId="3448F1A9" w:rsidR="000E11E1" w:rsidRPr="00771E5F" w:rsidRDefault="007F6D91" w:rsidP="00771E5F">
      <w:pPr>
        <w:jc w:val="center"/>
        <w:rPr>
          <w:kern w:val="44"/>
          <w:szCs w:val="21"/>
        </w:rPr>
      </w:pPr>
      <w:r w:rsidRPr="00771E5F">
        <w:rPr>
          <w:noProof/>
          <w:szCs w:val="21"/>
        </w:rPr>
        <w:drawing>
          <wp:inline distT="0" distB="0" distL="0" distR="0" wp14:anchorId="485EBC7B" wp14:editId="5F1DE7B2">
            <wp:extent cx="1325880" cy="1434465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2619" t="5042" r="6208"/>
                    <a:stretch/>
                  </pic:blipFill>
                  <pic:spPr bwMode="auto">
                    <a:xfrm>
                      <a:off x="0" y="0"/>
                      <a:ext cx="1341634" cy="14515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771E5F">
        <w:rPr>
          <w:noProof/>
          <w:szCs w:val="21"/>
        </w:rPr>
        <w:t>.</w:t>
      </w:r>
      <w:r w:rsidRPr="00771E5F">
        <w:rPr>
          <w:noProof/>
          <w:szCs w:val="21"/>
        </w:rPr>
        <w:drawing>
          <wp:inline distT="0" distB="0" distL="0" distR="0" wp14:anchorId="05EEDDC1" wp14:editId="1FE8F443">
            <wp:extent cx="1333500" cy="1437005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4690" t="4553" r="4115"/>
                    <a:stretch/>
                  </pic:blipFill>
                  <pic:spPr bwMode="auto">
                    <a:xfrm>
                      <a:off x="0" y="0"/>
                      <a:ext cx="1342232" cy="14464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771E5F">
        <w:rPr>
          <w:noProof/>
          <w:szCs w:val="21"/>
        </w:rPr>
        <w:t xml:space="preserve"> </w:t>
      </w:r>
      <w:r w:rsidRPr="00771E5F">
        <w:rPr>
          <w:noProof/>
          <w:szCs w:val="21"/>
        </w:rPr>
        <w:drawing>
          <wp:inline distT="0" distB="0" distL="0" distR="0" wp14:anchorId="266C2B21" wp14:editId="233CA5CC">
            <wp:extent cx="1318260" cy="1439022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16200" t="8253" r="15416"/>
                    <a:stretch/>
                  </pic:blipFill>
                  <pic:spPr bwMode="auto">
                    <a:xfrm>
                      <a:off x="0" y="0"/>
                      <a:ext cx="1334378" cy="14566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F32563" w14:textId="77777777" w:rsidR="000E11E1" w:rsidRPr="00771E5F" w:rsidRDefault="000E11E1" w:rsidP="00771E5F">
      <w:pPr>
        <w:rPr>
          <w:kern w:val="44"/>
          <w:szCs w:val="21"/>
        </w:rPr>
      </w:pPr>
      <w:r w:rsidRPr="00771E5F">
        <w:rPr>
          <w:rFonts w:hint="eastAsia"/>
          <w:kern w:val="44"/>
          <w:szCs w:val="21"/>
        </w:rPr>
        <w:t>在这里我们可以看到，如果假设用高开销的超采样得到的结果是相对准确的，那么用</w:t>
      </w:r>
      <w:r w:rsidRPr="00771E5F">
        <w:rPr>
          <w:kern w:val="44"/>
          <w:szCs w:val="21"/>
        </w:rPr>
        <w:t>Mipmap得到的图，很明显在远处过于模糊，远处的所有细节全部糊掉。出现这个问题的原</w:t>
      </w:r>
      <w:r w:rsidRPr="00771E5F">
        <w:rPr>
          <w:color w:val="4472C4" w:themeColor="accent1"/>
          <w:kern w:val="44"/>
          <w:szCs w:val="21"/>
        </w:rPr>
        <w:t>因就在于Mipmap只能查询一个正方形方块的范围</w:t>
      </w:r>
      <w:r w:rsidRPr="00771E5F">
        <w:rPr>
          <w:kern w:val="44"/>
          <w:szCs w:val="21"/>
        </w:rPr>
        <w:t>。</w:t>
      </w:r>
    </w:p>
    <w:p w14:paraId="1BEE28AD" w14:textId="77777777" w:rsidR="000E11E1" w:rsidRPr="00771E5F" w:rsidRDefault="000E11E1" w:rsidP="00771E5F">
      <w:pPr>
        <w:rPr>
          <w:kern w:val="44"/>
          <w:szCs w:val="21"/>
        </w:rPr>
      </w:pPr>
    </w:p>
    <w:p w14:paraId="1A9B22EE" w14:textId="15D0E92D" w:rsidR="000E11E1" w:rsidRPr="00771E5F" w:rsidRDefault="000E11E1" w:rsidP="00771E5F">
      <w:pPr>
        <w:pStyle w:val="2"/>
        <w:spacing w:before="0" w:after="0" w:line="240" w:lineRule="auto"/>
        <w:rPr>
          <w:sz w:val="21"/>
          <w:szCs w:val="21"/>
        </w:rPr>
      </w:pPr>
      <w:r w:rsidRPr="00771E5F">
        <w:rPr>
          <w:sz w:val="21"/>
          <w:szCs w:val="21"/>
        </w:rPr>
        <w:t>3、Anisotropic Filtering</w:t>
      </w:r>
      <w:r w:rsidR="00D31DC4" w:rsidRPr="00771E5F">
        <w:rPr>
          <w:sz w:val="21"/>
          <w:szCs w:val="21"/>
        </w:rPr>
        <w:t>(</w:t>
      </w:r>
      <w:r w:rsidR="00D31DC4" w:rsidRPr="00771E5F">
        <w:rPr>
          <w:rFonts w:hint="eastAsia"/>
          <w:sz w:val="21"/>
          <w:szCs w:val="21"/>
        </w:rPr>
        <w:t>各向异性过滤：三线性插值弊端的改善办法</w:t>
      </w:r>
      <w:r w:rsidR="00D31DC4" w:rsidRPr="00771E5F">
        <w:rPr>
          <w:sz w:val="21"/>
          <w:szCs w:val="21"/>
        </w:rPr>
        <w:t>)</w:t>
      </w:r>
    </w:p>
    <w:p w14:paraId="778BB4E9" w14:textId="0A8E23F0" w:rsidR="000E11E1" w:rsidRPr="00771E5F" w:rsidRDefault="000E11E1" w:rsidP="00771E5F">
      <w:pPr>
        <w:rPr>
          <w:kern w:val="44"/>
          <w:szCs w:val="21"/>
        </w:rPr>
      </w:pPr>
      <w:r w:rsidRPr="00771E5F">
        <w:rPr>
          <w:rFonts w:hint="eastAsia"/>
          <w:kern w:val="44"/>
          <w:szCs w:val="21"/>
        </w:rPr>
        <w:t>各向异性：在不同的方向上表现各不相同（考虑方向性）</w:t>
      </w:r>
    </w:p>
    <w:p w14:paraId="0F446C96" w14:textId="0A0577B2" w:rsidR="000E11E1" w:rsidRPr="00771E5F" w:rsidRDefault="000E11E1" w:rsidP="00771E5F">
      <w:pPr>
        <w:rPr>
          <w:kern w:val="44"/>
          <w:szCs w:val="21"/>
        </w:rPr>
      </w:pPr>
      <w:r w:rsidRPr="00771E5F">
        <w:rPr>
          <w:rFonts w:hint="eastAsia"/>
          <w:kern w:val="44"/>
          <w:szCs w:val="21"/>
        </w:rPr>
        <w:t>各向同性：各个方向上表现完全相同（如刚刚的正方形，水平竖直表现完全相同）</w:t>
      </w:r>
    </w:p>
    <w:p w14:paraId="4D649570" w14:textId="66370364" w:rsidR="000E11E1" w:rsidRPr="00771E5F" w:rsidRDefault="00D31DC4" w:rsidP="00771E5F">
      <w:pPr>
        <w:jc w:val="center"/>
        <w:rPr>
          <w:kern w:val="44"/>
          <w:szCs w:val="21"/>
        </w:rPr>
      </w:pPr>
      <w:r w:rsidRPr="00771E5F">
        <w:rPr>
          <w:noProof/>
          <w:szCs w:val="21"/>
        </w:rPr>
        <w:lastRenderedPageBreak/>
        <w:drawing>
          <wp:inline distT="0" distB="0" distL="0" distR="0" wp14:anchorId="6789EDEA" wp14:editId="31791B00">
            <wp:extent cx="3371850" cy="3381375"/>
            <wp:effectExtent l="0" t="0" r="0" b="952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191D3" w14:textId="77777777" w:rsidR="000E11E1" w:rsidRPr="00771E5F" w:rsidRDefault="000E11E1" w:rsidP="00771E5F">
      <w:pPr>
        <w:rPr>
          <w:kern w:val="44"/>
          <w:szCs w:val="21"/>
        </w:rPr>
      </w:pPr>
      <w:r w:rsidRPr="00771E5F">
        <w:rPr>
          <w:kern w:val="44"/>
          <w:szCs w:val="21"/>
        </w:rPr>
        <w:t>Mipmap操作的相当于是上图的对角线图片，每次长宽各缩小一半，而</w:t>
      </w:r>
      <w:r w:rsidRPr="00771E5F">
        <w:rPr>
          <w:color w:val="4472C4" w:themeColor="accent1"/>
          <w:kern w:val="44"/>
          <w:szCs w:val="21"/>
        </w:rPr>
        <w:t>各向异性可以用不同的长宽比进行缩小（上图除了对角线以外的图片），也就是可以用矩形区域做范围查询（总共开销是原来的三倍）</w:t>
      </w:r>
      <w:r w:rsidRPr="00771E5F">
        <w:rPr>
          <w:kern w:val="44"/>
          <w:szCs w:val="21"/>
        </w:rPr>
        <w:t>。反映到映射关系上即为下图。</w:t>
      </w:r>
    </w:p>
    <w:p w14:paraId="51F38C43" w14:textId="015DE8DC" w:rsidR="000E11E1" w:rsidRPr="00771E5F" w:rsidRDefault="00D31DC4" w:rsidP="00771E5F">
      <w:pPr>
        <w:rPr>
          <w:kern w:val="44"/>
          <w:szCs w:val="21"/>
        </w:rPr>
      </w:pPr>
      <w:r w:rsidRPr="00771E5F">
        <w:rPr>
          <w:noProof/>
          <w:szCs w:val="21"/>
        </w:rPr>
        <w:drawing>
          <wp:inline distT="0" distB="0" distL="0" distR="0" wp14:anchorId="0F622DFD" wp14:editId="1374A5EF">
            <wp:extent cx="5274310" cy="2656205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8BA8E" w14:textId="2A99AC9E" w:rsidR="000E11E1" w:rsidRPr="00771E5F" w:rsidRDefault="000E11E1" w:rsidP="00771E5F">
      <w:pPr>
        <w:rPr>
          <w:kern w:val="44"/>
          <w:szCs w:val="21"/>
        </w:rPr>
      </w:pPr>
      <w:r w:rsidRPr="00771E5F">
        <w:rPr>
          <w:rFonts w:hint="eastAsia"/>
          <w:kern w:val="44"/>
          <w:szCs w:val="21"/>
        </w:rPr>
        <w:t>但是，对于一些斜着的图形，依然没有很好的方法去查询</w:t>
      </w:r>
      <w:r w:rsidR="002A47C2" w:rsidRPr="00771E5F">
        <w:rPr>
          <w:rFonts w:hint="eastAsia"/>
          <w:kern w:val="44"/>
          <w:szCs w:val="21"/>
        </w:rPr>
        <w:t>。对上图竖直范围好查询</w:t>
      </w:r>
    </w:p>
    <w:p w14:paraId="71F98411" w14:textId="77777777" w:rsidR="000E11E1" w:rsidRPr="00771E5F" w:rsidRDefault="000E11E1" w:rsidP="00771E5F">
      <w:pPr>
        <w:rPr>
          <w:kern w:val="44"/>
          <w:szCs w:val="21"/>
        </w:rPr>
      </w:pPr>
    </w:p>
    <w:p w14:paraId="7FF9C869" w14:textId="56BE06C3" w:rsidR="000E11E1" w:rsidRPr="00771E5F" w:rsidRDefault="000E11E1" w:rsidP="00771E5F">
      <w:pPr>
        <w:pStyle w:val="3"/>
        <w:spacing w:before="0" w:after="0" w:line="240" w:lineRule="auto"/>
        <w:rPr>
          <w:sz w:val="21"/>
          <w:szCs w:val="21"/>
        </w:rPr>
      </w:pPr>
      <w:r w:rsidRPr="00771E5F">
        <w:rPr>
          <w:sz w:val="21"/>
          <w:szCs w:val="21"/>
        </w:rPr>
        <w:lastRenderedPageBreak/>
        <w:t>EWA filtering</w:t>
      </w:r>
    </w:p>
    <w:p w14:paraId="5B8A05D2" w14:textId="77777777" w:rsidR="002A47C2" w:rsidRPr="00771E5F" w:rsidRDefault="002A47C2" w:rsidP="00771E5F">
      <w:pPr>
        <w:jc w:val="center"/>
        <w:rPr>
          <w:kern w:val="44"/>
          <w:szCs w:val="21"/>
        </w:rPr>
      </w:pPr>
      <w:r w:rsidRPr="00771E5F">
        <w:rPr>
          <w:noProof/>
          <w:szCs w:val="21"/>
        </w:rPr>
        <w:drawing>
          <wp:inline distT="0" distB="0" distL="0" distR="0" wp14:anchorId="6FCF17F0" wp14:editId="76D6474C">
            <wp:extent cx="3390900" cy="3076575"/>
            <wp:effectExtent l="0" t="0" r="0" b="952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D03D8" w14:textId="7600D0D2" w:rsidR="000E11E1" w:rsidRDefault="000E11E1" w:rsidP="00771E5F">
      <w:pPr>
        <w:rPr>
          <w:kern w:val="44"/>
          <w:szCs w:val="21"/>
        </w:rPr>
      </w:pPr>
      <w:r w:rsidRPr="00771E5F">
        <w:rPr>
          <w:rFonts w:hint="eastAsia"/>
          <w:kern w:val="44"/>
          <w:szCs w:val="21"/>
        </w:rPr>
        <w:t>人们发明了另外一些方法，如</w:t>
      </w:r>
      <w:r w:rsidRPr="00771E5F">
        <w:rPr>
          <w:kern w:val="44"/>
          <w:szCs w:val="21"/>
        </w:rPr>
        <w:t>EWA，对于任何一个形状，都可以拆成很多不同的圆形去覆盖这个形状。如上图查询一个椭圆，将其拆成三个圆形，每次去查询一个圆形，多次查询自然就可以得到一个区域，但是代价是“多次查询”。可见质量越高的效果，性能开销越大。</w:t>
      </w:r>
    </w:p>
    <w:p w14:paraId="78BA1DBA" w14:textId="77777777" w:rsidR="00771E5F" w:rsidRPr="00771E5F" w:rsidRDefault="00771E5F" w:rsidP="00771E5F">
      <w:pPr>
        <w:rPr>
          <w:kern w:val="44"/>
          <w:szCs w:val="21"/>
        </w:rPr>
      </w:pPr>
    </w:p>
    <w:sectPr w:rsidR="00771E5F" w:rsidRPr="00771E5F">
      <w:footerReference w:type="default" r:id="rId40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193D79D" w14:textId="77777777" w:rsidR="009D493C" w:rsidRDefault="009D493C" w:rsidP="00E12731">
      <w:r>
        <w:separator/>
      </w:r>
    </w:p>
  </w:endnote>
  <w:endnote w:type="continuationSeparator" w:id="0">
    <w:p w14:paraId="66F5EEC1" w14:textId="77777777" w:rsidR="009D493C" w:rsidRDefault="009D493C" w:rsidP="00E1273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venir-Heavy">
    <w:altName w:val="Cambria"/>
    <w:panose1 w:val="00000000000000000000"/>
    <w:charset w:val="00"/>
    <w:family w:val="roman"/>
    <w:notTrueType/>
    <w:pitch w:val="default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629905779"/>
      <w:docPartObj>
        <w:docPartGallery w:val="Page Numbers (Bottom of Page)"/>
        <w:docPartUnique/>
      </w:docPartObj>
    </w:sdtPr>
    <w:sdtEndPr/>
    <w:sdtContent>
      <w:p w14:paraId="2B6B77CB" w14:textId="19DF7400" w:rsidR="00E12731" w:rsidRDefault="00E12731">
        <w:pPr>
          <w:pStyle w:val="a5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zh-CN"/>
          </w:rPr>
          <w:t>2</w:t>
        </w:r>
        <w:r>
          <w:fldChar w:fldCharType="end"/>
        </w:r>
      </w:p>
    </w:sdtContent>
  </w:sdt>
  <w:p w14:paraId="040D64F7" w14:textId="77777777" w:rsidR="00E12731" w:rsidRDefault="00E12731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DA6816C" w14:textId="77777777" w:rsidR="009D493C" w:rsidRDefault="009D493C" w:rsidP="00E12731">
      <w:r>
        <w:separator/>
      </w:r>
    </w:p>
  </w:footnote>
  <w:footnote w:type="continuationSeparator" w:id="0">
    <w:p w14:paraId="66748962" w14:textId="77777777" w:rsidR="009D493C" w:rsidRDefault="009D493C" w:rsidP="00E12731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072785"/>
    <w:rsid w:val="00005169"/>
    <w:rsid w:val="00031FFE"/>
    <w:rsid w:val="00033CFB"/>
    <w:rsid w:val="00041130"/>
    <w:rsid w:val="00042659"/>
    <w:rsid w:val="00051319"/>
    <w:rsid w:val="000629D4"/>
    <w:rsid w:val="00072785"/>
    <w:rsid w:val="00091E75"/>
    <w:rsid w:val="000B4A13"/>
    <w:rsid w:val="000E11E1"/>
    <w:rsid w:val="00103FC4"/>
    <w:rsid w:val="00124B2E"/>
    <w:rsid w:val="0015262E"/>
    <w:rsid w:val="00192075"/>
    <w:rsid w:val="001B1590"/>
    <w:rsid w:val="001E4BC3"/>
    <w:rsid w:val="00225BD4"/>
    <w:rsid w:val="002560C2"/>
    <w:rsid w:val="002974E4"/>
    <w:rsid w:val="002A2121"/>
    <w:rsid w:val="002A47C2"/>
    <w:rsid w:val="002D5666"/>
    <w:rsid w:val="002E443B"/>
    <w:rsid w:val="00301187"/>
    <w:rsid w:val="0033063E"/>
    <w:rsid w:val="00335A16"/>
    <w:rsid w:val="003445DF"/>
    <w:rsid w:val="0035345B"/>
    <w:rsid w:val="00361236"/>
    <w:rsid w:val="00373C98"/>
    <w:rsid w:val="0038310F"/>
    <w:rsid w:val="0038521C"/>
    <w:rsid w:val="003F7ED5"/>
    <w:rsid w:val="00444430"/>
    <w:rsid w:val="00451405"/>
    <w:rsid w:val="00473B8B"/>
    <w:rsid w:val="004A4162"/>
    <w:rsid w:val="004B485A"/>
    <w:rsid w:val="004D590C"/>
    <w:rsid w:val="004E07FF"/>
    <w:rsid w:val="004E092C"/>
    <w:rsid w:val="00500E11"/>
    <w:rsid w:val="0050130E"/>
    <w:rsid w:val="00532938"/>
    <w:rsid w:val="00571C11"/>
    <w:rsid w:val="0058709D"/>
    <w:rsid w:val="005A5A18"/>
    <w:rsid w:val="00603E2E"/>
    <w:rsid w:val="006239C4"/>
    <w:rsid w:val="00661BBD"/>
    <w:rsid w:val="00676383"/>
    <w:rsid w:val="00681D66"/>
    <w:rsid w:val="006B53F1"/>
    <w:rsid w:val="006D01D5"/>
    <w:rsid w:val="00771E5F"/>
    <w:rsid w:val="00793A4D"/>
    <w:rsid w:val="007F6D91"/>
    <w:rsid w:val="0084382D"/>
    <w:rsid w:val="00846798"/>
    <w:rsid w:val="008577C1"/>
    <w:rsid w:val="008A5B00"/>
    <w:rsid w:val="008A7C70"/>
    <w:rsid w:val="008C6FE1"/>
    <w:rsid w:val="008E6312"/>
    <w:rsid w:val="008E7259"/>
    <w:rsid w:val="009007DB"/>
    <w:rsid w:val="00907BBD"/>
    <w:rsid w:val="009301B5"/>
    <w:rsid w:val="00943C28"/>
    <w:rsid w:val="00954572"/>
    <w:rsid w:val="009563AF"/>
    <w:rsid w:val="009D493C"/>
    <w:rsid w:val="009E1A93"/>
    <w:rsid w:val="009E2A00"/>
    <w:rsid w:val="00A149F9"/>
    <w:rsid w:val="00A22682"/>
    <w:rsid w:val="00A33F70"/>
    <w:rsid w:val="00A57869"/>
    <w:rsid w:val="00B21343"/>
    <w:rsid w:val="00B267F3"/>
    <w:rsid w:val="00B42794"/>
    <w:rsid w:val="00B53083"/>
    <w:rsid w:val="00B55299"/>
    <w:rsid w:val="00B57E44"/>
    <w:rsid w:val="00B728BA"/>
    <w:rsid w:val="00B9499F"/>
    <w:rsid w:val="00BA5AE3"/>
    <w:rsid w:val="00C10995"/>
    <w:rsid w:val="00C1748E"/>
    <w:rsid w:val="00CB1A83"/>
    <w:rsid w:val="00CE51CB"/>
    <w:rsid w:val="00D31DC4"/>
    <w:rsid w:val="00D80BFC"/>
    <w:rsid w:val="00DB7959"/>
    <w:rsid w:val="00DC6199"/>
    <w:rsid w:val="00DD2EE0"/>
    <w:rsid w:val="00DE18A0"/>
    <w:rsid w:val="00DE2067"/>
    <w:rsid w:val="00DF3E1B"/>
    <w:rsid w:val="00E06A41"/>
    <w:rsid w:val="00E12731"/>
    <w:rsid w:val="00E17B46"/>
    <w:rsid w:val="00E47E76"/>
    <w:rsid w:val="00E7087C"/>
    <w:rsid w:val="00E71539"/>
    <w:rsid w:val="00E73F9A"/>
    <w:rsid w:val="00E750DE"/>
    <w:rsid w:val="00E76902"/>
    <w:rsid w:val="00EA432F"/>
    <w:rsid w:val="00EB46F0"/>
    <w:rsid w:val="00EC14B7"/>
    <w:rsid w:val="00EC2398"/>
    <w:rsid w:val="00EE6CA7"/>
    <w:rsid w:val="00EF4607"/>
    <w:rsid w:val="00F33F9F"/>
    <w:rsid w:val="00F412E1"/>
    <w:rsid w:val="00F87A99"/>
    <w:rsid w:val="00FA5775"/>
    <w:rsid w:val="00FC1E37"/>
    <w:rsid w:val="00FC2ADF"/>
    <w:rsid w:val="00FE57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47D7DBF"/>
  <w15:chartTrackingRefBased/>
  <w15:docId w15:val="{3AFBA281-B1DE-4EAA-AC8E-3B5F8C4F6BB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907BBD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907BBD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907BBD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907BBD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A22682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rsid w:val="00DE18A0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E1273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E12731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E1273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E12731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907BBD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907BBD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907BBD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907BBD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rsid w:val="00A22682"/>
    <w:rPr>
      <w:b/>
      <w:bCs/>
      <w:sz w:val="28"/>
      <w:szCs w:val="28"/>
    </w:rPr>
  </w:style>
  <w:style w:type="character" w:customStyle="1" w:styleId="60">
    <w:name w:val="标题 6 字符"/>
    <w:basedOn w:val="a0"/>
    <w:link w:val="6"/>
    <w:uiPriority w:val="9"/>
    <w:rsid w:val="00DE18A0"/>
    <w:rPr>
      <w:rFonts w:asciiTheme="majorHAnsi" w:eastAsiaTheme="majorEastAsia" w:hAnsiTheme="majorHAnsi" w:cstheme="majorBidi"/>
      <w:b/>
      <w:bCs/>
      <w:sz w:val="24"/>
      <w:szCs w:val="24"/>
    </w:rPr>
  </w:style>
  <w:style w:type="character" w:styleId="a7">
    <w:name w:val="Placeholder Text"/>
    <w:basedOn w:val="a0"/>
    <w:uiPriority w:val="99"/>
    <w:semiHidden/>
    <w:rsid w:val="00192075"/>
    <w:rPr>
      <w:color w:val="808080"/>
    </w:rPr>
  </w:style>
  <w:style w:type="character" w:styleId="a8">
    <w:name w:val="Hyperlink"/>
    <w:basedOn w:val="a0"/>
    <w:uiPriority w:val="99"/>
    <w:unhideWhenUsed/>
    <w:rsid w:val="00DE2067"/>
    <w:rPr>
      <w:color w:val="0563C1" w:themeColor="hyperlink"/>
      <w:u w:val="single"/>
    </w:rPr>
  </w:style>
  <w:style w:type="character" w:styleId="a9">
    <w:name w:val="Unresolved Mention"/>
    <w:basedOn w:val="a0"/>
    <w:uiPriority w:val="99"/>
    <w:semiHidden/>
    <w:unhideWhenUsed/>
    <w:rsid w:val="00DE2067"/>
    <w:rPr>
      <w:color w:val="605E5C"/>
      <w:shd w:val="clear" w:color="auto" w:fill="E1DFDD"/>
    </w:rPr>
  </w:style>
  <w:style w:type="character" w:styleId="aa">
    <w:name w:val="FollowedHyperlink"/>
    <w:basedOn w:val="a0"/>
    <w:uiPriority w:val="99"/>
    <w:semiHidden/>
    <w:unhideWhenUsed/>
    <w:rsid w:val="00005169"/>
    <w:rPr>
      <w:color w:val="954F72" w:themeColor="followedHyperlink"/>
      <w:u w:val="single"/>
    </w:rPr>
  </w:style>
  <w:style w:type="character" w:customStyle="1" w:styleId="fontstyle01">
    <w:name w:val="fontstyle01"/>
    <w:basedOn w:val="a0"/>
    <w:rsid w:val="00846798"/>
    <w:rPr>
      <w:rFonts w:ascii="Avenir-Heavy" w:hAnsi="Avenir-Heavy" w:hint="default"/>
      <w:b/>
      <w:bCs/>
      <w:i w:val="0"/>
      <w:iCs w:val="0"/>
      <w:color w:val="000000"/>
      <w:sz w:val="68"/>
      <w:szCs w:val="68"/>
    </w:rPr>
  </w:style>
  <w:style w:type="character" w:customStyle="1" w:styleId="ts-alignment-element">
    <w:name w:val="ts-alignment-element"/>
    <w:basedOn w:val="a0"/>
    <w:rsid w:val="000B4A1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24534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6443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665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91317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03787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270327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58953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577771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997074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1351142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5237659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55072875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34736413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49187019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96681576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19583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9492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005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25966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74514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884660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899204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609247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2197366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8355903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9084313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852687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53225833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1590118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53230539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51938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6117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861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09150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95309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153411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79331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258836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088394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0896414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5854099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89523733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8443763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72105141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40360175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25208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8720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396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78319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37120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85920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466993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440772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6588944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3450117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4192980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83599704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22980269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8442864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70127521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47554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5123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278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83949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3936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725789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852985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871647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220242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377859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7080890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89623520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61770989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16262623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02651462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17288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7212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290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03994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53319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116634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132002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24358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1326894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1733288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107582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78172415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55223403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34940340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42175874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18088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8531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576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93483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32674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640620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304920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531292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6752838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8686034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9098358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49410482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99144893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3397631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12330355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65807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7170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034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08470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79964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031232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025150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639579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3635623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3168427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1832550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10526965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11740841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88201797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38001458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10585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0785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292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82478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95984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087914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51623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9732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5147684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3960930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9527294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65256609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36032402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49715946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44731209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10846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661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835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37643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68141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034646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460775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475066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801535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4185833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6197955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82781674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09978869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49934886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7394986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8EA64AF-D669-4F21-85F1-07844347535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683</TotalTime>
  <Pages>15</Pages>
  <Words>828</Words>
  <Characters>4722</Characters>
  <Application>Microsoft Office Word</Application>
  <DocSecurity>0</DocSecurity>
  <Lines>39</Lines>
  <Paragraphs>11</Paragraphs>
  <ScaleCrop>false</ScaleCrop>
  <Company/>
  <LinksUpToDate>false</LinksUpToDate>
  <CharactersWithSpaces>5539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 WW</dc:creator>
  <cp:keywords/>
  <dc:description/>
  <cp:lastModifiedBy>W WW</cp:lastModifiedBy>
  <cp:revision>29</cp:revision>
  <dcterms:created xsi:type="dcterms:W3CDTF">2022-05-22T12:12:00Z</dcterms:created>
  <dcterms:modified xsi:type="dcterms:W3CDTF">2022-06-14T09:52:00Z</dcterms:modified>
</cp:coreProperties>
</file>